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95F" w:rsidRPr="00D7795F" w:rsidRDefault="00D7795F" w:rsidP="00D7795F">
      <w:pPr>
        <w:spacing w:before="1440" w:after="0"/>
        <w:jc w:val="center"/>
        <w:rPr>
          <w:rFonts w:eastAsia="Times New Roman" w:cs="Times New Roman"/>
          <w:b/>
          <w:sz w:val="32"/>
        </w:rPr>
      </w:pPr>
      <w:proofErr w:type="spellStart"/>
      <w:r w:rsidRPr="00D7795F">
        <w:rPr>
          <w:rFonts w:eastAsia="Times New Roman" w:cs="Times New Roman"/>
          <w:b/>
          <w:sz w:val="32"/>
        </w:rPr>
        <w:t>Ambis</w:t>
      </w:r>
      <w:proofErr w:type="spellEnd"/>
      <w:r w:rsidRPr="00D7795F">
        <w:rPr>
          <w:rFonts w:eastAsia="Times New Roman" w:cs="Times New Roman"/>
          <w:b/>
          <w:sz w:val="32"/>
        </w:rPr>
        <w:t xml:space="preserve"> vysoká škola, a.s.</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jc w:val="center"/>
        <w:rPr>
          <w:rFonts w:cs="Times New Roman"/>
          <w:szCs w:val="24"/>
        </w:rPr>
      </w:pPr>
      <w:r w:rsidRPr="004D13F4">
        <w:rPr>
          <w:rFonts w:cs="Times New Roman"/>
          <w:szCs w:val="24"/>
        </w:rPr>
        <w:t>Studijní program: Management</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jc w:val="center"/>
        <w:rPr>
          <w:rFonts w:cs="Times New Roman"/>
          <w:b/>
          <w:szCs w:val="24"/>
        </w:rPr>
      </w:pPr>
      <w:r w:rsidRPr="004D13F4">
        <w:rPr>
          <w:rFonts w:cs="Times New Roman"/>
          <w:b/>
          <w:szCs w:val="24"/>
        </w:rPr>
        <w:t>SEMINÁRNÍ PRÁCE</w:t>
      </w:r>
    </w:p>
    <w:p w:rsidR="004D13F4" w:rsidRPr="004D13F4" w:rsidRDefault="004D13F4" w:rsidP="004D13F4">
      <w:pPr>
        <w:jc w:val="center"/>
        <w:rPr>
          <w:rFonts w:cs="Times New Roman"/>
          <w:szCs w:val="24"/>
        </w:rPr>
      </w:pPr>
      <w:r w:rsidRPr="004D13F4">
        <w:rPr>
          <w:rFonts w:cs="Times New Roman"/>
          <w:szCs w:val="24"/>
        </w:rPr>
        <w:t xml:space="preserve">z předmětu </w:t>
      </w:r>
      <w:r w:rsidR="00D7795F">
        <w:rPr>
          <w:rFonts w:cs="Times New Roman"/>
          <w:b/>
          <w:szCs w:val="24"/>
        </w:rPr>
        <w:t>Management IS/ICT</w:t>
      </w:r>
    </w:p>
    <w:p w:rsidR="004D13F4" w:rsidRPr="004D13F4" w:rsidRDefault="00345246" w:rsidP="004D13F4">
      <w:pPr>
        <w:jc w:val="center"/>
        <w:rPr>
          <w:rFonts w:cs="Times New Roman"/>
          <w:szCs w:val="24"/>
        </w:rPr>
      </w:pPr>
      <w:r>
        <w:rPr>
          <w:rFonts w:cs="Times New Roman"/>
          <w:szCs w:val="24"/>
        </w:rPr>
        <w:t>DMS – popis řešení pro advokátní kancelář</w:t>
      </w:r>
    </w:p>
    <w:p w:rsidR="004D13F4" w:rsidRPr="004D13F4" w:rsidRDefault="004D13F4" w:rsidP="004D13F4">
      <w:pPr>
        <w:rPr>
          <w:rFonts w:cs="Times New Roman"/>
          <w:szCs w:val="24"/>
        </w:rPr>
      </w:pP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 </w:t>
      </w:r>
    </w:p>
    <w:p w:rsidR="004D13F4" w:rsidRPr="004D13F4" w:rsidRDefault="004D13F4" w:rsidP="004D13F4">
      <w:pPr>
        <w:rPr>
          <w:rFonts w:cs="Times New Roman"/>
          <w:szCs w:val="24"/>
        </w:rPr>
      </w:pPr>
    </w:p>
    <w:p w:rsidR="004D13F4" w:rsidRPr="004D13F4" w:rsidRDefault="004D13F4" w:rsidP="004D13F4">
      <w:pPr>
        <w:rPr>
          <w:rFonts w:cs="Times New Roman"/>
          <w:szCs w:val="24"/>
        </w:rPr>
      </w:pPr>
      <w:r w:rsidRPr="004D13F4">
        <w:rPr>
          <w:rFonts w:cs="Times New Roman"/>
          <w:szCs w:val="24"/>
        </w:rPr>
        <w:t>Vypracovala:   Jarmila Cemperová</w:t>
      </w:r>
    </w:p>
    <w:p w:rsidR="004D13F4" w:rsidRPr="004D13F4" w:rsidRDefault="004D13F4" w:rsidP="004D13F4">
      <w:pPr>
        <w:rPr>
          <w:rFonts w:cs="Times New Roman"/>
          <w:szCs w:val="24"/>
        </w:rPr>
      </w:pPr>
      <w:r w:rsidRPr="004D13F4">
        <w:rPr>
          <w:rFonts w:cs="Times New Roman"/>
          <w:szCs w:val="24"/>
        </w:rPr>
        <w:t xml:space="preserve">Forma studia: kombinovaná </w:t>
      </w:r>
    </w:p>
    <w:p w:rsidR="004D13F4" w:rsidRPr="004D13F4" w:rsidRDefault="004D13F4" w:rsidP="004D13F4">
      <w:pPr>
        <w:rPr>
          <w:rFonts w:cs="Times New Roman"/>
          <w:szCs w:val="24"/>
        </w:rPr>
      </w:pPr>
      <w:r w:rsidRPr="004D13F4">
        <w:rPr>
          <w:rFonts w:cs="Times New Roman"/>
          <w:szCs w:val="24"/>
        </w:rPr>
        <w:t xml:space="preserve">Ročník:   </w:t>
      </w:r>
      <w:r w:rsidR="00D7795F">
        <w:rPr>
          <w:rFonts w:cs="Times New Roman"/>
          <w:szCs w:val="24"/>
        </w:rPr>
        <w:t>II.</w:t>
      </w:r>
      <w:r w:rsidRPr="004D13F4">
        <w:rPr>
          <w:rFonts w:cs="Times New Roman"/>
          <w:szCs w:val="24"/>
        </w:rPr>
        <w:t xml:space="preserve"> </w:t>
      </w:r>
    </w:p>
    <w:p w:rsidR="004D13F4" w:rsidRPr="004D13F4" w:rsidRDefault="004D13F4" w:rsidP="004D13F4">
      <w:pPr>
        <w:rPr>
          <w:rFonts w:cs="Times New Roman"/>
          <w:szCs w:val="24"/>
        </w:rPr>
      </w:pPr>
      <w:r w:rsidRPr="004D13F4">
        <w:rPr>
          <w:rFonts w:cs="Times New Roman"/>
          <w:szCs w:val="24"/>
        </w:rPr>
        <w:t xml:space="preserve">Datum:   </w:t>
      </w:r>
      <w:r w:rsidR="00D7795F">
        <w:rPr>
          <w:rFonts w:cs="Times New Roman"/>
          <w:szCs w:val="24"/>
        </w:rPr>
        <w:t>2</w:t>
      </w:r>
      <w:r w:rsidR="00355ADF">
        <w:rPr>
          <w:rFonts w:cs="Times New Roman"/>
          <w:szCs w:val="24"/>
        </w:rPr>
        <w:t>4</w:t>
      </w:r>
      <w:r w:rsidR="00D7795F">
        <w:rPr>
          <w:rFonts w:cs="Times New Roman"/>
          <w:szCs w:val="24"/>
        </w:rPr>
        <w:t>. února 2021</w:t>
      </w:r>
    </w:p>
    <w:bookmarkStart w:id="0" w:name="_Toc64877602" w:displacedByCustomXml="next"/>
    <w:sdt>
      <w:sdtPr>
        <w:rPr>
          <w:rFonts w:eastAsiaTheme="minorHAnsi" w:cstheme="minorBidi"/>
          <w:b w:val="0"/>
          <w:sz w:val="24"/>
          <w:szCs w:val="22"/>
        </w:rPr>
        <w:id w:val="61129141"/>
        <w:docPartObj>
          <w:docPartGallery w:val="Table of Contents"/>
          <w:docPartUnique/>
        </w:docPartObj>
      </w:sdtPr>
      <w:sdtEndPr/>
      <w:sdtContent>
        <w:p w:rsidR="004D13F4" w:rsidRDefault="004D13F4" w:rsidP="00F561F5">
          <w:pPr>
            <w:pStyle w:val="Nadpis1"/>
          </w:pPr>
          <w:r>
            <w:t>Obsah</w:t>
          </w:r>
          <w:bookmarkEnd w:id="0"/>
        </w:p>
        <w:p w:rsidR="00237796" w:rsidRDefault="00F6220D">
          <w:pPr>
            <w:pStyle w:val="Obsah1"/>
            <w:tabs>
              <w:tab w:val="left" w:pos="480"/>
            </w:tabs>
            <w:rPr>
              <w:rFonts w:asciiTheme="minorHAnsi" w:eastAsiaTheme="minorEastAsia" w:hAnsiTheme="minorHAnsi"/>
              <w:noProof/>
              <w:sz w:val="22"/>
              <w:lang w:eastAsia="cs-CZ"/>
            </w:rPr>
          </w:pPr>
          <w:r>
            <w:fldChar w:fldCharType="begin"/>
          </w:r>
          <w:r w:rsidR="004D13F4">
            <w:instrText xml:space="preserve"> TOC \o "1-3" \h \z \u </w:instrText>
          </w:r>
          <w:r>
            <w:fldChar w:fldCharType="separate"/>
          </w:r>
          <w:hyperlink w:anchor="_Toc64877602" w:history="1">
            <w:r w:rsidR="00237796" w:rsidRPr="007E4F64">
              <w:rPr>
                <w:rStyle w:val="Hypertextovodkaz"/>
                <w:noProof/>
              </w:rPr>
              <w:t>1</w:t>
            </w:r>
            <w:r w:rsidR="00237796">
              <w:rPr>
                <w:rFonts w:asciiTheme="minorHAnsi" w:eastAsiaTheme="minorEastAsia" w:hAnsiTheme="minorHAnsi"/>
                <w:noProof/>
                <w:sz w:val="22"/>
                <w:lang w:eastAsia="cs-CZ"/>
              </w:rPr>
              <w:tab/>
            </w:r>
            <w:r w:rsidR="00237796" w:rsidRPr="007E4F64">
              <w:rPr>
                <w:rStyle w:val="Hypertextovodkaz"/>
                <w:noProof/>
              </w:rPr>
              <w:t>Obsah</w:t>
            </w:r>
            <w:r w:rsidR="00237796">
              <w:rPr>
                <w:noProof/>
                <w:webHidden/>
              </w:rPr>
              <w:tab/>
            </w:r>
            <w:r w:rsidR="00237796">
              <w:rPr>
                <w:noProof/>
                <w:webHidden/>
              </w:rPr>
              <w:fldChar w:fldCharType="begin"/>
            </w:r>
            <w:r w:rsidR="00237796">
              <w:rPr>
                <w:noProof/>
                <w:webHidden/>
              </w:rPr>
              <w:instrText xml:space="preserve"> PAGEREF _Toc64877602 \h </w:instrText>
            </w:r>
            <w:r w:rsidR="00237796">
              <w:rPr>
                <w:noProof/>
                <w:webHidden/>
              </w:rPr>
            </w:r>
            <w:r w:rsidR="00237796">
              <w:rPr>
                <w:noProof/>
                <w:webHidden/>
              </w:rPr>
              <w:fldChar w:fldCharType="separate"/>
            </w:r>
            <w:r w:rsidR="00237796">
              <w:rPr>
                <w:noProof/>
                <w:webHidden/>
              </w:rPr>
              <w:t>2</w:t>
            </w:r>
            <w:r w:rsidR="00237796">
              <w:rPr>
                <w:noProof/>
                <w:webHidden/>
              </w:rPr>
              <w:fldChar w:fldCharType="end"/>
            </w:r>
          </w:hyperlink>
        </w:p>
        <w:p w:rsidR="00237796" w:rsidRDefault="00B04AB7">
          <w:pPr>
            <w:pStyle w:val="Obsah1"/>
            <w:tabs>
              <w:tab w:val="left" w:pos="480"/>
            </w:tabs>
            <w:rPr>
              <w:rFonts w:asciiTheme="minorHAnsi" w:eastAsiaTheme="minorEastAsia" w:hAnsiTheme="minorHAnsi"/>
              <w:noProof/>
              <w:sz w:val="22"/>
              <w:lang w:eastAsia="cs-CZ"/>
            </w:rPr>
          </w:pPr>
          <w:hyperlink w:anchor="_Toc64877603" w:history="1">
            <w:r w:rsidR="00237796" w:rsidRPr="007E4F64">
              <w:rPr>
                <w:rStyle w:val="Hypertextovodkaz"/>
                <w:noProof/>
              </w:rPr>
              <w:t>2</w:t>
            </w:r>
            <w:r w:rsidR="00237796">
              <w:rPr>
                <w:rFonts w:asciiTheme="minorHAnsi" w:eastAsiaTheme="minorEastAsia" w:hAnsiTheme="minorHAnsi"/>
                <w:noProof/>
                <w:sz w:val="22"/>
                <w:lang w:eastAsia="cs-CZ"/>
              </w:rPr>
              <w:tab/>
            </w:r>
            <w:r w:rsidR="00237796" w:rsidRPr="007E4F64">
              <w:rPr>
                <w:rStyle w:val="Hypertextovodkaz"/>
                <w:noProof/>
              </w:rPr>
              <w:t>Úvod</w:t>
            </w:r>
            <w:r w:rsidR="00237796">
              <w:rPr>
                <w:noProof/>
                <w:webHidden/>
              </w:rPr>
              <w:tab/>
            </w:r>
            <w:r w:rsidR="00237796">
              <w:rPr>
                <w:noProof/>
                <w:webHidden/>
              </w:rPr>
              <w:fldChar w:fldCharType="begin"/>
            </w:r>
            <w:r w:rsidR="00237796">
              <w:rPr>
                <w:noProof/>
                <w:webHidden/>
              </w:rPr>
              <w:instrText xml:space="preserve"> PAGEREF _Toc64877603 \h </w:instrText>
            </w:r>
            <w:r w:rsidR="00237796">
              <w:rPr>
                <w:noProof/>
                <w:webHidden/>
              </w:rPr>
            </w:r>
            <w:r w:rsidR="00237796">
              <w:rPr>
                <w:noProof/>
                <w:webHidden/>
              </w:rPr>
              <w:fldChar w:fldCharType="separate"/>
            </w:r>
            <w:r w:rsidR="00237796">
              <w:rPr>
                <w:noProof/>
                <w:webHidden/>
              </w:rPr>
              <w:t>3</w:t>
            </w:r>
            <w:r w:rsidR="00237796">
              <w:rPr>
                <w:noProof/>
                <w:webHidden/>
              </w:rPr>
              <w:fldChar w:fldCharType="end"/>
            </w:r>
          </w:hyperlink>
        </w:p>
        <w:p w:rsidR="00237796" w:rsidRDefault="00B04AB7">
          <w:pPr>
            <w:pStyle w:val="Obsah1"/>
            <w:tabs>
              <w:tab w:val="left" w:pos="480"/>
            </w:tabs>
            <w:rPr>
              <w:rFonts w:asciiTheme="minorHAnsi" w:eastAsiaTheme="minorEastAsia" w:hAnsiTheme="minorHAnsi"/>
              <w:noProof/>
              <w:sz w:val="22"/>
              <w:lang w:eastAsia="cs-CZ"/>
            </w:rPr>
          </w:pPr>
          <w:hyperlink w:anchor="_Toc64877604" w:history="1">
            <w:r w:rsidR="00237796" w:rsidRPr="007E4F64">
              <w:rPr>
                <w:rStyle w:val="Hypertextovodkaz"/>
                <w:noProof/>
              </w:rPr>
              <w:t>3</w:t>
            </w:r>
            <w:r w:rsidR="00237796">
              <w:rPr>
                <w:rFonts w:asciiTheme="minorHAnsi" w:eastAsiaTheme="minorEastAsia" w:hAnsiTheme="minorHAnsi"/>
                <w:noProof/>
                <w:sz w:val="22"/>
                <w:lang w:eastAsia="cs-CZ"/>
              </w:rPr>
              <w:tab/>
            </w:r>
            <w:r w:rsidR="00237796" w:rsidRPr="007E4F64">
              <w:rPr>
                <w:rStyle w:val="Hypertextovodkaz"/>
                <w:noProof/>
              </w:rPr>
              <w:t>Harmonogram projektu:</w:t>
            </w:r>
            <w:r w:rsidR="00237796">
              <w:rPr>
                <w:noProof/>
                <w:webHidden/>
              </w:rPr>
              <w:tab/>
            </w:r>
            <w:r w:rsidR="00237796">
              <w:rPr>
                <w:noProof/>
                <w:webHidden/>
              </w:rPr>
              <w:fldChar w:fldCharType="begin"/>
            </w:r>
            <w:r w:rsidR="00237796">
              <w:rPr>
                <w:noProof/>
                <w:webHidden/>
              </w:rPr>
              <w:instrText xml:space="preserve"> PAGEREF _Toc64877604 \h </w:instrText>
            </w:r>
            <w:r w:rsidR="00237796">
              <w:rPr>
                <w:noProof/>
                <w:webHidden/>
              </w:rPr>
            </w:r>
            <w:r w:rsidR="00237796">
              <w:rPr>
                <w:noProof/>
                <w:webHidden/>
              </w:rPr>
              <w:fldChar w:fldCharType="separate"/>
            </w:r>
            <w:r w:rsidR="00237796">
              <w:rPr>
                <w:noProof/>
                <w:webHidden/>
              </w:rPr>
              <w:t>4</w:t>
            </w:r>
            <w:r w:rsidR="00237796">
              <w:rPr>
                <w:noProof/>
                <w:webHidden/>
              </w:rPr>
              <w:fldChar w:fldCharType="end"/>
            </w:r>
          </w:hyperlink>
        </w:p>
        <w:p w:rsidR="00237796" w:rsidRDefault="00B04AB7">
          <w:pPr>
            <w:pStyle w:val="Obsah1"/>
            <w:tabs>
              <w:tab w:val="left" w:pos="480"/>
            </w:tabs>
            <w:rPr>
              <w:rFonts w:asciiTheme="minorHAnsi" w:eastAsiaTheme="minorEastAsia" w:hAnsiTheme="minorHAnsi"/>
              <w:noProof/>
              <w:sz w:val="22"/>
              <w:lang w:eastAsia="cs-CZ"/>
            </w:rPr>
          </w:pPr>
          <w:hyperlink w:anchor="_Toc64877605" w:history="1">
            <w:r w:rsidR="00237796" w:rsidRPr="007E4F64">
              <w:rPr>
                <w:rStyle w:val="Hypertextovodkaz"/>
                <w:noProof/>
              </w:rPr>
              <w:t>4</w:t>
            </w:r>
            <w:r w:rsidR="00237796">
              <w:rPr>
                <w:rFonts w:asciiTheme="minorHAnsi" w:eastAsiaTheme="minorEastAsia" w:hAnsiTheme="minorHAnsi"/>
                <w:noProof/>
                <w:sz w:val="22"/>
                <w:lang w:eastAsia="cs-CZ"/>
              </w:rPr>
              <w:tab/>
            </w:r>
            <w:r w:rsidR="00237796" w:rsidRPr="007E4F64">
              <w:rPr>
                <w:rStyle w:val="Hypertextovodkaz"/>
                <w:noProof/>
              </w:rPr>
              <w:t>Architektura řešení</w:t>
            </w:r>
            <w:r w:rsidR="00237796">
              <w:rPr>
                <w:noProof/>
                <w:webHidden/>
              </w:rPr>
              <w:tab/>
            </w:r>
            <w:r w:rsidR="00237796">
              <w:rPr>
                <w:noProof/>
                <w:webHidden/>
              </w:rPr>
              <w:fldChar w:fldCharType="begin"/>
            </w:r>
            <w:r w:rsidR="00237796">
              <w:rPr>
                <w:noProof/>
                <w:webHidden/>
              </w:rPr>
              <w:instrText xml:space="preserve"> PAGEREF _Toc64877605 \h </w:instrText>
            </w:r>
            <w:r w:rsidR="00237796">
              <w:rPr>
                <w:noProof/>
                <w:webHidden/>
              </w:rPr>
            </w:r>
            <w:r w:rsidR="00237796">
              <w:rPr>
                <w:noProof/>
                <w:webHidden/>
              </w:rPr>
              <w:fldChar w:fldCharType="separate"/>
            </w:r>
            <w:r w:rsidR="00237796">
              <w:rPr>
                <w:noProof/>
                <w:webHidden/>
              </w:rPr>
              <w:t>4</w:t>
            </w:r>
            <w:r w:rsidR="00237796">
              <w:rPr>
                <w:noProof/>
                <w:webHidden/>
              </w:rPr>
              <w:fldChar w:fldCharType="end"/>
            </w:r>
          </w:hyperlink>
        </w:p>
        <w:p w:rsidR="00237796" w:rsidRDefault="00B04AB7">
          <w:pPr>
            <w:pStyle w:val="Obsah1"/>
            <w:tabs>
              <w:tab w:val="left" w:pos="480"/>
            </w:tabs>
            <w:rPr>
              <w:rFonts w:asciiTheme="minorHAnsi" w:eastAsiaTheme="minorEastAsia" w:hAnsiTheme="minorHAnsi"/>
              <w:noProof/>
              <w:sz w:val="22"/>
              <w:lang w:eastAsia="cs-CZ"/>
            </w:rPr>
          </w:pPr>
          <w:hyperlink w:anchor="_Toc64877606" w:history="1">
            <w:r w:rsidR="00237796" w:rsidRPr="007E4F64">
              <w:rPr>
                <w:rStyle w:val="Hypertextovodkaz"/>
                <w:noProof/>
              </w:rPr>
              <w:t>5</w:t>
            </w:r>
            <w:r w:rsidR="00237796">
              <w:rPr>
                <w:rFonts w:asciiTheme="minorHAnsi" w:eastAsiaTheme="minorEastAsia" w:hAnsiTheme="minorHAnsi"/>
                <w:noProof/>
                <w:sz w:val="22"/>
                <w:lang w:eastAsia="cs-CZ"/>
              </w:rPr>
              <w:tab/>
            </w:r>
            <w:r w:rsidR="00237796" w:rsidRPr="007E4F64">
              <w:rPr>
                <w:rStyle w:val="Hypertextovodkaz"/>
                <w:noProof/>
              </w:rPr>
              <w:t>Očekávání a přínosy</w:t>
            </w:r>
            <w:r w:rsidR="00237796">
              <w:rPr>
                <w:noProof/>
                <w:webHidden/>
              </w:rPr>
              <w:tab/>
            </w:r>
            <w:r w:rsidR="00237796">
              <w:rPr>
                <w:noProof/>
                <w:webHidden/>
              </w:rPr>
              <w:fldChar w:fldCharType="begin"/>
            </w:r>
            <w:r w:rsidR="00237796">
              <w:rPr>
                <w:noProof/>
                <w:webHidden/>
              </w:rPr>
              <w:instrText xml:space="preserve"> PAGEREF _Toc64877606 \h </w:instrText>
            </w:r>
            <w:r w:rsidR="00237796">
              <w:rPr>
                <w:noProof/>
                <w:webHidden/>
              </w:rPr>
            </w:r>
            <w:r w:rsidR="00237796">
              <w:rPr>
                <w:noProof/>
                <w:webHidden/>
              </w:rPr>
              <w:fldChar w:fldCharType="separate"/>
            </w:r>
            <w:r w:rsidR="00237796">
              <w:rPr>
                <w:noProof/>
                <w:webHidden/>
              </w:rPr>
              <w:t>5</w:t>
            </w:r>
            <w:r w:rsidR="00237796">
              <w:rPr>
                <w:noProof/>
                <w:webHidden/>
              </w:rPr>
              <w:fldChar w:fldCharType="end"/>
            </w:r>
          </w:hyperlink>
        </w:p>
        <w:p w:rsidR="00237796" w:rsidRDefault="00B04AB7">
          <w:pPr>
            <w:pStyle w:val="Obsah1"/>
            <w:tabs>
              <w:tab w:val="left" w:pos="480"/>
            </w:tabs>
            <w:rPr>
              <w:rFonts w:asciiTheme="minorHAnsi" w:eastAsiaTheme="minorEastAsia" w:hAnsiTheme="minorHAnsi"/>
              <w:noProof/>
              <w:sz w:val="22"/>
              <w:lang w:eastAsia="cs-CZ"/>
            </w:rPr>
          </w:pPr>
          <w:hyperlink w:anchor="_Toc64877607" w:history="1">
            <w:r w:rsidR="00237796" w:rsidRPr="007E4F64">
              <w:rPr>
                <w:rStyle w:val="Hypertextovodkaz"/>
                <w:noProof/>
              </w:rPr>
              <w:t>6</w:t>
            </w:r>
            <w:r w:rsidR="00237796">
              <w:rPr>
                <w:rFonts w:asciiTheme="minorHAnsi" w:eastAsiaTheme="minorEastAsia" w:hAnsiTheme="minorHAnsi"/>
                <w:noProof/>
                <w:sz w:val="22"/>
                <w:lang w:eastAsia="cs-CZ"/>
              </w:rPr>
              <w:tab/>
            </w:r>
            <w:r w:rsidR="00237796" w:rsidRPr="007E4F64">
              <w:rPr>
                <w:rStyle w:val="Hypertextovodkaz"/>
                <w:noProof/>
              </w:rPr>
              <w:t>Popis systému</w:t>
            </w:r>
            <w:r w:rsidR="00237796">
              <w:rPr>
                <w:noProof/>
                <w:webHidden/>
              </w:rPr>
              <w:tab/>
            </w:r>
            <w:r w:rsidR="00237796">
              <w:rPr>
                <w:noProof/>
                <w:webHidden/>
              </w:rPr>
              <w:fldChar w:fldCharType="begin"/>
            </w:r>
            <w:r w:rsidR="00237796">
              <w:rPr>
                <w:noProof/>
                <w:webHidden/>
              </w:rPr>
              <w:instrText xml:space="preserve"> PAGEREF _Toc64877607 \h </w:instrText>
            </w:r>
            <w:r w:rsidR="00237796">
              <w:rPr>
                <w:noProof/>
                <w:webHidden/>
              </w:rPr>
            </w:r>
            <w:r w:rsidR="00237796">
              <w:rPr>
                <w:noProof/>
                <w:webHidden/>
              </w:rPr>
              <w:fldChar w:fldCharType="separate"/>
            </w:r>
            <w:r w:rsidR="00237796">
              <w:rPr>
                <w:noProof/>
                <w:webHidden/>
              </w:rPr>
              <w:t>7</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08" w:history="1">
            <w:r w:rsidR="00237796" w:rsidRPr="007E4F64">
              <w:rPr>
                <w:rStyle w:val="Hypertextovodkaz"/>
                <w:noProof/>
              </w:rPr>
              <w:t>6.1</w:t>
            </w:r>
            <w:r w:rsidR="00237796">
              <w:rPr>
                <w:rFonts w:asciiTheme="minorHAnsi" w:eastAsiaTheme="minorEastAsia" w:hAnsiTheme="minorHAnsi"/>
                <w:noProof/>
                <w:lang w:eastAsia="cs-CZ"/>
              </w:rPr>
              <w:tab/>
            </w:r>
            <w:r w:rsidR="00237796" w:rsidRPr="007E4F64">
              <w:rPr>
                <w:rStyle w:val="Hypertextovodkaz"/>
                <w:noProof/>
              </w:rPr>
              <w:t>Uchování dokumentů v logické struktuře spis (klient – případ)</w:t>
            </w:r>
            <w:r w:rsidR="00237796">
              <w:rPr>
                <w:noProof/>
                <w:webHidden/>
              </w:rPr>
              <w:tab/>
            </w:r>
            <w:r w:rsidR="00237796">
              <w:rPr>
                <w:noProof/>
                <w:webHidden/>
              </w:rPr>
              <w:fldChar w:fldCharType="begin"/>
            </w:r>
            <w:r w:rsidR="00237796">
              <w:rPr>
                <w:noProof/>
                <w:webHidden/>
              </w:rPr>
              <w:instrText xml:space="preserve"> PAGEREF _Toc64877608 \h </w:instrText>
            </w:r>
            <w:r w:rsidR="00237796">
              <w:rPr>
                <w:noProof/>
                <w:webHidden/>
              </w:rPr>
            </w:r>
            <w:r w:rsidR="00237796">
              <w:rPr>
                <w:noProof/>
                <w:webHidden/>
              </w:rPr>
              <w:fldChar w:fldCharType="separate"/>
            </w:r>
            <w:r w:rsidR="00237796">
              <w:rPr>
                <w:noProof/>
                <w:webHidden/>
              </w:rPr>
              <w:t>7</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09" w:history="1">
            <w:r w:rsidR="00237796" w:rsidRPr="007E4F64">
              <w:rPr>
                <w:rStyle w:val="Hypertextovodkaz"/>
                <w:noProof/>
              </w:rPr>
              <w:t>6.2</w:t>
            </w:r>
            <w:r w:rsidR="00237796">
              <w:rPr>
                <w:rFonts w:asciiTheme="minorHAnsi" w:eastAsiaTheme="minorEastAsia" w:hAnsiTheme="minorHAnsi"/>
                <w:noProof/>
                <w:lang w:eastAsia="cs-CZ"/>
              </w:rPr>
              <w:tab/>
            </w:r>
            <w:r w:rsidR="00237796" w:rsidRPr="007E4F64">
              <w:rPr>
                <w:rStyle w:val="Hypertextovodkaz"/>
                <w:noProof/>
              </w:rPr>
              <w:t>Možnost přiřazovat různá přístupová práva k jednotlivým spisům</w:t>
            </w:r>
            <w:r w:rsidR="00237796">
              <w:rPr>
                <w:noProof/>
                <w:webHidden/>
              </w:rPr>
              <w:tab/>
            </w:r>
            <w:r w:rsidR="00237796">
              <w:rPr>
                <w:noProof/>
                <w:webHidden/>
              </w:rPr>
              <w:fldChar w:fldCharType="begin"/>
            </w:r>
            <w:r w:rsidR="00237796">
              <w:rPr>
                <w:noProof/>
                <w:webHidden/>
              </w:rPr>
              <w:instrText xml:space="preserve"> PAGEREF _Toc64877609 \h </w:instrText>
            </w:r>
            <w:r w:rsidR="00237796">
              <w:rPr>
                <w:noProof/>
                <w:webHidden/>
              </w:rPr>
            </w:r>
            <w:r w:rsidR="00237796">
              <w:rPr>
                <w:noProof/>
                <w:webHidden/>
              </w:rPr>
              <w:fldChar w:fldCharType="separate"/>
            </w:r>
            <w:r w:rsidR="00237796">
              <w:rPr>
                <w:noProof/>
                <w:webHidden/>
              </w:rPr>
              <w:t>8</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10" w:history="1">
            <w:r w:rsidR="00237796" w:rsidRPr="007E4F64">
              <w:rPr>
                <w:rStyle w:val="Hypertextovodkaz"/>
                <w:noProof/>
              </w:rPr>
              <w:t>6.3</w:t>
            </w:r>
            <w:r w:rsidR="00237796">
              <w:rPr>
                <w:rFonts w:asciiTheme="minorHAnsi" w:eastAsiaTheme="minorEastAsia" w:hAnsiTheme="minorHAnsi"/>
                <w:noProof/>
                <w:lang w:eastAsia="cs-CZ"/>
              </w:rPr>
              <w:tab/>
            </w:r>
            <w:r w:rsidR="00237796" w:rsidRPr="007E4F64">
              <w:rPr>
                <w:rStyle w:val="Hypertextovodkaz"/>
                <w:noProof/>
              </w:rPr>
              <w:t>Stanovení lhůt k daným souborům</w:t>
            </w:r>
            <w:r w:rsidR="00237796">
              <w:rPr>
                <w:noProof/>
                <w:webHidden/>
              </w:rPr>
              <w:tab/>
            </w:r>
            <w:r w:rsidR="00237796">
              <w:rPr>
                <w:noProof/>
                <w:webHidden/>
              </w:rPr>
              <w:fldChar w:fldCharType="begin"/>
            </w:r>
            <w:r w:rsidR="00237796">
              <w:rPr>
                <w:noProof/>
                <w:webHidden/>
              </w:rPr>
              <w:instrText xml:space="preserve"> PAGEREF _Toc64877610 \h </w:instrText>
            </w:r>
            <w:r w:rsidR="00237796">
              <w:rPr>
                <w:noProof/>
                <w:webHidden/>
              </w:rPr>
            </w:r>
            <w:r w:rsidR="00237796">
              <w:rPr>
                <w:noProof/>
                <w:webHidden/>
              </w:rPr>
              <w:fldChar w:fldCharType="separate"/>
            </w:r>
            <w:r w:rsidR="00237796">
              <w:rPr>
                <w:noProof/>
                <w:webHidden/>
              </w:rPr>
              <w:t>9</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11" w:history="1">
            <w:r w:rsidR="00237796" w:rsidRPr="007E4F64">
              <w:rPr>
                <w:rStyle w:val="Hypertextovodkaz"/>
                <w:noProof/>
              </w:rPr>
              <w:t>6.4</w:t>
            </w:r>
            <w:r w:rsidR="00237796">
              <w:rPr>
                <w:rFonts w:asciiTheme="minorHAnsi" w:eastAsiaTheme="minorEastAsia" w:hAnsiTheme="minorHAnsi"/>
                <w:noProof/>
                <w:lang w:eastAsia="cs-CZ"/>
              </w:rPr>
              <w:tab/>
            </w:r>
            <w:r w:rsidR="00237796" w:rsidRPr="007E4F64">
              <w:rPr>
                <w:rStyle w:val="Hypertextovodkaz"/>
                <w:noProof/>
              </w:rPr>
              <w:t>Archivace neaktivních spisů (rozdělení spisů na aktivní a neaktivní část)</w:t>
            </w:r>
            <w:r w:rsidR="00237796">
              <w:rPr>
                <w:noProof/>
                <w:webHidden/>
              </w:rPr>
              <w:tab/>
            </w:r>
            <w:r w:rsidR="00237796">
              <w:rPr>
                <w:noProof/>
                <w:webHidden/>
              </w:rPr>
              <w:fldChar w:fldCharType="begin"/>
            </w:r>
            <w:r w:rsidR="00237796">
              <w:rPr>
                <w:noProof/>
                <w:webHidden/>
              </w:rPr>
              <w:instrText xml:space="preserve"> PAGEREF _Toc64877611 \h </w:instrText>
            </w:r>
            <w:r w:rsidR="00237796">
              <w:rPr>
                <w:noProof/>
                <w:webHidden/>
              </w:rPr>
            </w:r>
            <w:r w:rsidR="00237796">
              <w:rPr>
                <w:noProof/>
                <w:webHidden/>
              </w:rPr>
              <w:fldChar w:fldCharType="separate"/>
            </w:r>
            <w:r w:rsidR="00237796">
              <w:rPr>
                <w:noProof/>
                <w:webHidden/>
              </w:rPr>
              <w:t>9</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12" w:history="1">
            <w:r w:rsidR="00237796" w:rsidRPr="007E4F64">
              <w:rPr>
                <w:rStyle w:val="Hypertextovodkaz"/>
                <w:noProof/>
              </w:rPr>
              <w:t>6.5</w:t>
            </w:r>
            <w:r w:rsidR="00237796">
              <w:rPr>
                <w:rFonts w:asciiTheme="minorHAnsi" w:eastAsiaTheme="minorEastAsia" w:hAnsiTheme="minorHAnsi"/>
                <w:noProof/>
                <w:lang w:eastAsia="cs-CZ"/>
              </w:rPr>
              <w:tab/>
            </w:r>
            <w:r w:rsidR="00237796" w:rsidRPr="007E4F64">
              <w:rPr>
                <w:rStyle w:val="Hypertextovodkaz"/>
                <w:noProof/>
              </w:rPr>
              <w:t>Kniha pošty</w:t>
            </w:r>
            <w:r w:rsidR="00237796">
              <w:rPr>
                <w:noProof/>
                <w:webHidden/>
              </w:rPr>
              <w:tab/>
            </w:r>
            <w:r w:rsidR="00237796">
              <w:rPr>
                <w:noProof/>
                <w:webHidden/>
              </w:rPr>
              <w:fldChar w:fldCharType="begin"/>
            </w:r>
            <w:r w:rsidR="00237796">
              <w:rPr>
                <w:noProof/>
                <w:webHidden/>
              </w:rPr>
              <w:instrText xml:space="preserve"> PAGEREF _Toc64877612 \h </w:instrText>
            </w:r>
            <w:r w:rsidR="00237796">
              <w:rPr>
                <w:noProof/>
                <w:webHidden/>
              </w:rPr>
            </w:r>
            <w:r w:rsidR="00237796">
              <w:rPr>
                <w:noProof/>
                <w:webHidden/>
              </w:rPr>
              <w:fldChar w:fldCharType="separate"/>
            </w:r>
            <w:r w:rsidR="00237796">
              <w:rPr>
                <w:noProof/>
                <w:webHidden/>
              </w:rPr>
              <w:t>9</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13" w:history="1">
            <w:r w:rsidR="00237796" w:rsidRPr="007E4F64">
              <w:rPr>
                <w:rStyle w:val="Hypertextovodkaz"/>
                <w:noProof/>
              </w:rPr>
              <w:t>6.6</w:t>
            </w:r>
            <w:r w:rsidR="00237796">
              <w:rPr>
                <w:rFonts w:asciiTheme="minorHAnsi" w:eastAsiaTheme="minorEastAsia" w:hAnsiTheme="minorHAnsi"/>
                <w:noProof/>
                <w:lang w:eastAsia="cs-CZ"/>
              </w:rPr>
              <w:tab/>
            </w:r>
            <w:r w:rsidR="00237796" w:rsidRPr="007E4F64">
              <w:rPr>
                <w:rStyle w:val="Hypertextovodkaz"/>
                <w:noProof/>
              </w:rPr>
              <w:t>Schvalování účetních dokladů</w:t>
            </w:r>
            <w:r w:rsidR="00237796">
              <w:rPr>
                <w:noProof/>
                <w:webHidden/>
              </w:rPr>
              <w:tab/>
            </w:r>
            <w:r w:rsidR="00237796">
              <w:rPr>
                <w:noProof/>
                <w:webHidden/>
              </w:rPr>
              <w:fldChar w:fldCharType="begin"/>
            </w:r>
            <w:r w:rsidR="00237796">
              <w:rPr>
                <w:noProof/>
                <w:webHidden/>
              </w:rPr>
              <w:instrText xml:space="preserve"> PAGEREF _Toc64877613 \h </w:instrText>
            </w:r>
            <w:r w:rsidR="00237796">
              <w:rPr>
                <w:noProof/>
                <w:webHidden/>
              </w:rPr>
            </w:r>
            <w:r w:rsidR="00237796">
              <w:rPr>
                <w:noProof/>
                <w:webHidden/>
              </w:rPr>
              <w:fldChar w:fldCharType="separate"/>
            </w:r>
            <w:r w:rsidR="00237796">
              <w:rPr>
                <w:noProof/>
                <w:webHidden/>
              </w:rPr>
              <w:t>10</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14" w:history="1">
            <w:r w:rsidR="00237796" w:rsidRPr="007E4F64">
              <w:rPr>
                <w:rStyle w:val="Hypertextovodkaz"/>
                <w:noProof/>
              </w:rPr>
              <w:t>6.7</w:t>
            </w:r>
            <w:r w:rsidR="00237796">
              <w:rPr>
                <w:rFonts w:asciiTheme="minorHAnsi" w:eastAsiaTheme="minorEastAsia" w:hAnsiTheme="minorHAnsi"/>
                <w:noProof/>
                <w:lang w:eastAsia="cs-CZ"/>
              </w:rPr>
              <w:tab/>
            </w:r>
            <w:r w:rsidR="00237796" w:rsidRPr="007E4F64">
              <w:rPr>
                <w:rStyle w:val="Hypertextovodkaz"/>
                <w:noProof/>
              </w:rPr>
              <w:t>Integrace DMS s aplikací Agenda</w:t>
            </w:r>
            <w:r w:rsidR="00237796">
              <w:rPr>
                <w:noProof/>
                <w:webHidden/>
              </w:rPr>
              <w:tab/>
            </w:r>
            <w:r w:rsidR="00237796">
              <w:rPr>
                <w:noProof/>
                <w:webHidden/>
              </w:rPr>
              <w:fldChar w:fldCharType="begin"/>
            </w:r>
            <w:r w:rsidR="00237796">
              <w:rPr>
                <w:noProof/>
                <w:webHidden/>
              </w:rPr>
              <w:instrText xml:space="preserve"> PAGEREF _Toc64877614 \h </w:instrText>
            </w:r>
            <w:r w:rsidR="00237796">
              <w:rPr>
                <w:noProof/>
                <w:webHidden/>
              </w:rPr>
            </w:r>
            <w:r w:rsidR="00237796">
              <w:rPr>
                <w:noProof/>
                <w:webHidden/>
              </w:rPr>
              <w:fldChar w:fldCharType="separate"/>
            </w:r>
            <w:r w:rsidR="00237796">
              <w:rPr>
                <w:noProof/>
                <w:webHidden/>
              </w:rPr>
              <w:t>11</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15" w:history="1">
            <w:r w:rsidR="00237796" w:rsidRPr="007E4F64">
              <w:rPr>
                <w:rStyle w:val="Hypertextovodkaz"/>
                <w:noProof/>
              </w:rPr>
              <w:t>6.8</w:t>
            </w:r>
            <w:r w:rsidR="00237796">
              <w:rPr>
                <w:rFonts w:asciiTheme="minorHAnsi" w:eastAsiaTheme="minorEastAsia" w:hAnsiTheme="minorHAnsi"/>
                <w:noProof/>
                <w:lang w:eastAsia="cs-CZ"/>
              </w:rPr>
              <w:tab/>
            </w:r>
            <w:r w:rsidR="00237796" w:rsidRPr="007E4F64">
              <w:rPr>
                <w:rStyle w:val="Hypertextovodkaz"/>
                <w:noProof/>
              </w:rPr>
              <w:t>Integrace řešení s MS Outlook (kalendáře, úkoly)</w:t>
            </w:r>
            <w:r w:rsidR="00237796">
              <w:rPr>
                <w:noProof/>
                <w:webHidden/>
              </w:rPr>
              <w:tab/>
            </w:r>
            <w:r w:rsidR="00237796">
              <w:rPr>
                <w:noProof/>
                <w:webHidden/>
              </w:rPr>
              <w:fldChar w:fldCharType="begin"/>
            </w:r>
            <w:r w:rsidR="00237796">
              <w:rPr>
                <w:noProof/>
                <w:webHidden/>
              </w:rPr>
              <w:instrText xml:space="preserve"> PAGEREF _Toc64877615 \h </w:instrText>
            </w:r>
            <w:r w:rsidR="00237796">
              <w:rPr>
                <w:noProof/>
                <w:webHidden/>
              </w:rPr>
            </w:r>
            <w:r w:rsidR="00237796">
              <w:rPr>
                <w:noProof/>
                <w:webHidden/>
              </w:rPr>
              <w:fldChar w:fldCharType="separate"/>
            </w:r>
            <w:r w:rsidR="00237796">
              <w:rPr>
                <w:noProof/>
                <w:webHidden/>
              </w:rPr>
              <w:t>11</w:t>
            </w:r>
            <w:r w:rsidR="00237796">
              <w:rPr>
                <w:noProof/>
                <w:webHidden/>
              </w:rPr>
              <w:fldChar w:fldCharType="end"/>
            </w:r>
          </w:hyperlink>
        </w:p>
        <w:p w:rsidR="00237796" w:rsidRDefault="00B04AB7">
          <w:pPr>
            <w:pStyle w:val="Obsah2"/>
            <w:tabs>
              <w:tab w:val="left" w:pos="880"/>
              <w:tab w:val="right" w:leader="dot" w:pos="9061"/>
            </w:tabs>
            <w:rPr>
              <w:rFonts w:asciiTheme="minorHAnsi" w:eastAsiaTheme="minorEastAsia" w:hAnsiTheme="minorHAnsi"/>
              <w:noProof/>
              <w:lang w:eastAsia="cs-CZ"/>
            </w:rPr>
          </w:pPr>
          <w:hyperlink w:anchor="_Toc64877616" w:history="1">
            <w:r w:rsidR="00237796" w:rsidRPr="007E4F64">
              <w:rPr>
                <w:rStyle w:val="Hypertextovodkaz"/>
                <w:noProof/>
              </w:rPr>
              <w:t>6.9</w:t>
            </w:r>
            <w:r w:rsidR="00237796">
              <w:rPr>
                <w:rFonts w:asciiTheme="minorHAnsi" w:eastAsiaTheme="minorEastAsia" w:hAnsiTheme="minorHAnsi"/>
                <w:noProof/>
                <w:lang w:eastAsia="cs-CZ"/>
              </w:rPr>
              <w:tab/>
            </w:r>
            <w:r w:rsidR="00237796" w:rsidRPr="007E4F64">
              <w:rPr>
                <w:rStyle w:val="Hypertextovodkaz"/>
                <w:noProof/>
              </w:rPr>
              <w:t>Vkládání a editace dokumentu ve formátu MS Word včetně příloh</w:t>
            </w:r>
            <w:r w:rsidR="00237796">
              <w:rPr>
                <w:noProof/>
                <w:webHidden/>
              </w:rPr>
              <w:tab/>
            </w:r>
            <w:r w:rsidR="00237796">
              <w:rPr>
                <w:noProof/>
                <w:webHidden/>
              </w:rPr>
              <w:fldChar w:fldCharType="begin"/>
            </w:r>
            <w:r w:rsidR="00237796">
              <w:rPr>
                <w:noProof/>
                <w:webHidden/>
              </w:rPr>
              <w:instrText xml:space="preserve"> PAGEREF _Toc64877616 \h </w:instrText>
            </w:r>
            <w:r w:rsidR="00237796">
              <w:rPr>
                <w:noProof/>
                <w:webHidden/>
              </w:rPr>
            </w:r>
            <w:r w:rsidR="00237796">
              <w:rPr>
                <w:noProof/>
                <w:webHidden/>
              </w:rPr>
              <w:fldChar w:fldCharType="separate"/>
            </w:r>
            <w:r w:rsidR="00237796">
              <w:rPr>
                <w:noProof/>
                <w:webHidden/>
              </w:rPr>
              <w:t>11</w:t>
            </w:r>
            <w:r w:rsidR="00237796">
              <w:rPr>
                <w:noProof/>
                <w:webHidden/>
              </w:rPr>
              <w:fldChar w:fldCharType="end"/>
            </w:r>
          </w:hyperlink>
        </w:p>
        <w:p w:rsidR="00237796" w:rsidRDefault="00B04AB7">
          <w:pPr>
            <w:pStyle w:val="Obsah2"/>
            <w:tabs>
              <w:tab w:val="left" w:pos="1100"/>
              <w:tab w:val="right" w:leader="dot" w:pos="9061"/>
            </w:tabs>
            <w:rPr>
              <w:rFonts w:asciiTheme="minorHAnsi" w:eastAsiaTheme="minorEastAsia" w:hAnsiTheme="minorHAnsi"/>
              <w:noProof/>
              <w:lang w:eastAsia="cs-CZ"/>
            </w:rPr>
          </w:pPr>
          <w:hyperlink w:anchor="_Toc64877617" w:history="1">
            <w:r w:rsidR="00237796" w:rsidRPr="007E4F64">
              <w:rPr>
                <w:rStyle w:val="Hypertextovodkaz"/>
                <w:noProof/>
              </w:rPr>
              <w:t>6.10</w:t>
            </w:r>
            <w:r w:rsidR="00237796">
              <w:rPr>
                <w:rFonts w:asciiTheme="minorHAnsi" w:eastAsiaTheme="minorEastAsia" w:hAnsiTheme="minorHAnsi"/>
                <w:noProof/>
                <w:lang w:eastAsia="cs-CZ"/>
              </w:rPr>
              <w:tab/>
            </w:r>
            <w:r w:rsidR="00237796" w:rsidRPr="007E4F64">
              <w:rPr>
                <w:rStyle w:val="Hypertextovodkaz"/>
                <w:noProof/>
              </w:rPr>
              <w:t>Možnost přidání značek pro orientaci ve spisu a hledání dle značek</w:t>
            </w:r>
            <w:r w:rsidR="00237796">
              <w:rPr>
                <w:noProof/>
                <w:webHidden/>
              </w:rPr>
              <w:tab/>
            </w:r>
            <w:r w:rsidR="00237796">
              <w:rPr>
                <w:noProof/>
                <w:webHidden/>
              </w:rPr>
              <w:fldChar w:fldCharType="begin"/>
            </w:r>
            <w:r w:rsidR="00237796">
              <w:rPr>
                <w:noProof/>
                <w:webHidden/>
              </w:rPr>
              <w:instrText xml:space="preserve"> PAGEREF _Toc64877617 \h </w:instrText>
            </w:r>
            <w:r w:rsidR="00237796">
              <w:rPr>
                <w:noProof/>
                <w:webHidden/>
              </w:rPr>
            </w:r>
            <w:r w:rsidR="00237796">
              <w:rPr>
                <w:noProof/>
                <w:webHidden/>
              </w:rPr>
              <w:fldChar w:fldCharType="separate"/>
            </w:r>
            <w:r w:rsidR="00237796">
              <w:rPr>
                <w:noProof/>
                <w:webHidden/>
              </w:rPr>
              <w:t>11</w:t>
            </w:r>
            <w:r w:rsidR="00237796">
              <w:rPr>
                <w:noProof/>
                <w:webHidden/>
              </w:rPr>
              <w:fldChar w:fldCharType="end"/>
            </w:r>
          </w:hyperlink>
        </w:p>
        <w:p w:rsidR="00237796" w:rsidRDefault="00B04AB7">
          <w:pPr>
            <w:pStyle w:val="Obsah2"/>
            <w:tabs>
              <w:tab w:val="left" w:pos="1100"/>
              <w:tab w:val="right" w:leader="dot" w:pos="9061"/>
            </w:tabs>
            <w:rPr>
              <w:rFonts w:asciiTheme="minorHAnsi" w:eastAsiaTheme="minorEastAsia" w:hAnsiTheme="minorHAnsi"/>
              <w:noProof/>
              <w:lang w:eastAsia="cs-CZ"/>
            </w:rPr>
          </w:pPr>
          <w:hyperlink w:anchor="_Toc64877618" w:history="1">
            <w:r w:rsidR="00237796" w:rsidRPr="007E4F64">
              <w:rPr>
                <w:rStyle w:val="Hypertextovodkaz"/>
                <w:noProof/>
              </w:rPr>
              <w:t>6.11</w:t>
            </w:r>
            <w:r w:rsidR="00237796">
              <w:rPr>
                <w:rFonts w:asciiTheme="minorHAnsi" w:eastAsiaTheme="minorEastAsia" w:hAnsiTheme="minorHAnsi"/>
                <w:noProof/>
                <w:lang w:eastAsia="cs-CZ"/>
              </w:rPr>
              <w:tab/>
            </w:r>
            <w:r w:rsidR="00237796" w:rsidRPr="007E4F64">
              <w:rPr>
                <w:rStyle w:val="Hypertextovodkaz"/>
                <w:noProof/>
              </w:rPr>
              <w:t>Archivace činnosti se spisem</w:t>
            </w:r>
            <w:r w:rsidR="00237796">
              <w:rPr>
                <w:noProof/>
                <w:webHidden/>
              </w:rPr>
              <w:tab/>
            </w:r>
            <w:r w:rsidR="00237796">
              <w:rPr>
                <w:noProof/>
                <w:webHidden/>
              </w:rPr>
              <w:fldChar w:fldCharType="begin"/>
            </w:r>
            <w:r w:rsidR="00237796">
              <w:rPr>
                <w:noProof/>
                <w:webHidden/>
              </w:rPr>
              <w:instrText xml:space="preserve"> PAGEREF _Toc64877618 \h </w:instrText>
            </w:r>
            <w:r w:rsidR="00237796">
              <w:rPr>
                <w:noProof/>
                <w:webHidden/>
              </w:rPr>
            </w:r>
            <w:r w:rsidR="00237796">
              <w:rPr>
                <w:noProof/>
                <w:webHidden/>
              </w:rPr>
              <w:fldChar w:fldCharType="separate"/>
            </w:r>
            <w:r w:rsidR="00237796">
              <w:rPr>
                <w:noProof/>
                <w:webHidden/>
              </w:rPr>
              <w:t>11</w:t>
            </w:r>
            <w:r w:rsidR="00237796">
              <w:rPr>
                <w:noProof/>
                <w:webHidden/>
              </w:rPr>
              <w:fldChar w:fldCharType="end"/>
            </w:r>
          </w:hyperlink>
        </w:p>
        <w:p w:rsidR="00237796" w:rsidRDefault="00B04AB7">
          <w:pPr>
            <w:pStyle w:val="Obsah2"/>
            <w:tabs>
              <w:tab w:val="left" w:pos="1100"/>
              <w:tab w:val="right" w:leader="dot" w:pos="9061"/>
            </w:tabs>
            <w:rPr>
              <w:rFonts w:asciiTheme="minorHAnsi" w:eastAsiaTheme="minorEastAsia" w:hAnsiTheme="minorHAnsi"/>
              <w:noProof/>
              <w:lang w:eastAsia="cs-CZ"/>
            </w:rPr>
          </w:pPr>
          <w:hyperlink w:anchor="_Toc64877619" w:history="1">
            <w:r w:rsidR="00237796" w:rsidRPr="007E4F64">
              <w:rPr>
                <w:rStyle w:val="Hypertextovodkaz"/>
                <w:noProof/>
              </w:rPr>
              <w:t>6.12</w:t>
            </w:r>
            <w:r w:rsidR="00237796">
              <w:rPr>
                <w:rFonts w:asciiTheme="minorHAnsi" w:eastAsiaTheme="minorEastAsia" w:hAnsiTheme="minorHAnsi"/>
                <w:noProof/>
                <w:lang w:eastAsia="cs-CZ"/>
              </w:rPr>
              <w:tab/>
            </w:r>
            <w:r w:rsidR="00237796" w:rsidRPr="007E4F64">
              <w:rPr>
                <w:rStyle w:val="Hypertextovodkaz"/>
                <w:noProof/>
              </w:rPr>
              <w:t>Optimalizace běhu dokumentů</w:t>
            </w:r>
            <w:r w:rsidR="00237796">
              <w:rPr>
                <w:noProof/>
                <w:webHidden/>
              </w:rPr>
              <w:tab/>
            </w:r>
            <w:r w:rsidR="00237796">
              <w:rPr>
                <w:noProof/>
                <w:webHidden/>
              </w:rPr>
              <w:fldChar w:fldCharType="begin"/>
            </w:r>
            <w:r w:rsidR="00237796">
              <w:rPr>
                <w:noProof/>
                <w:webHidden/>
              </w:rPr>
              <w:instrText xml:space="preserve"> PAGEREF _Toc64877619 \h </w:instrText>
            </w:r>
            <w:r w:rsidR="00237796">
              <w:rPr>
                <w:noProof/>
                <w:webHidden/>
              </w:rPr>
            </w:r>
            <w:r w:rsidR="00237796">
              <w:rPr>
                <w:noProof/>
                <w:webHidden/>
              </w:rPr>
              <w:fldChar w:fldCharType="separate"/>
            </w:r>
            <w:r w:rsidR="00237796">
              <w:rPr>
                <w:noProof/>
                <w:webHidden/>
              </w:rPr>
              <w:t>12</w:t>
            </w:r>
            <w:r w:rsidR="00237796">
              <w:rPr>
                <w:noProof/>
                <w:webHidden/>
              </w:rPr>
              <w:fldChar w:fldCharType="end"/>
            </w:r>
          </w:hyperlink>
        </w:p>
        <w:p w:rsidR="00237796" w:rsidRDefault="00B04AB7">
          <w:pPr>
            <w:pStyle w:val="Obsah2"/>
            <w:tabs>
              <w:tab w:val="left" w:pos="1100"/>
              <w:tab w:val="right" w:leader="dot" w:pos="9061"/>
            </w:tabs>
            <w:rPr>
              <w:rFonts w:asciiTheme="minorHAnsi" w:eastAsiaTheme="minorEastAsia" w:hAnsiTheme="minorHAnsi"/>
              <w:noProof/>
              <w:lang w:eastAsia="cs-CZ"/>
            </w:rPr>
          </w:pPr>
          <w:hyperlink w:anchor="_Toc64877620" w:history="1">
            <w:r w:rsidR="00237796" w:rsidRPr="007E4F64">
              <w:rPr>
                <w:rStyle w:val="Hypertextovodkaz"/>
                <w:noProof/>
              </w:rPr>
              <w:t>6.13</w:t>
            </w:r>
            <w:r w:rsidR="00237796">
              <w:rPr>
                <w:rFonts w:asciiTheme="minorHAnsi" w:eastAsiaTheme="minorEastAsia" w:hAnsiTheme="minorHAnsi"/>
                <w:noProof/>
                <w:lang w:eastAsia="cs-CZ"/>
              </w:rPr>
              <w:tab/>
            </w:r>
            <w:r w:rsidR="00237796" w:rsidRPr="007E4F64">
              <w:rPr>
                <w:rStyle w:val="Hypertextovodkaz"/>
                <w:noProof/>
              </w:rPr>
              <w:t>Přiřazování emailové korespondence k e-spisům</w:t>
            </w:r>
            <w:r w:rsidR="00237796">
              <w:rPr>
                <w:noProof/>
                <w:webHidden/>
              </w:rPr>
              <w:tab/>
            </w:r>
            <w:r w:rsidR="00237796">
              <w:rPr>
                <w:noProof/>
                <w:webHidden/>
              </w:rPr>
              <w:fldChar w:fldCharType="begin"/>
            </w:r>
            <w:r w:rsidR="00237796">
              <w:rPr>
                <w:noProof/>
                <w:webHidden/>
              </w:rPr>
              <w:instrText xml:space="preserve"> PAGEREF _Toc64877620 \h </w:instrText>
            </w:r>
            <w:r w:rsidR="00237796">
              <w:rPr>
                <w:noProof/>
                <w:webHidden/>
              </w:rPr>
            </w:r>
            <w:r w:rsidR="00237796">
              <w:rPr>
                <w:noProof/>
                <w:webHidden/>
              </w:rPr>
              <w:fldChar w:fldCharType="separate"/>
            </w:r>
            <w:r w:rsidR="00237796">
              <w:rPr>
                <w:noProof/>
                <w:webHidden/>
              </w:rPr>
              <w:t>13</w:t>
            </w:r>
            <w:r w:rsidR="00237796">
              <w:rPr>
                <w:noProof/>
                <w:webHidden/>
              </w:rPr>
              <w:fldChar w:fldCharType="end"/>
            </w:r>
          </w:hyperlink>
        </w:p>
        <w:p w:rsidR="00237796" w:rsidRDefault="00B04AB7">
          <w:pPr>
            <w:pStyle w:val="Obsah2"/>
            <w:tabs>
              <w:tab w:val="left" w:pos="1100"/>
              <w:tab w:val="right" w:leader="dot" w:pos="9061"/>
            </w:tabs>
            <w:rPr>
              <w:rFonts w:asciiTheme="minorHAnsi" w:eastAsiaTheme="minorEastAsia" w:hAnsiTheme="minorHAnsi"/>
              <w:noProof/>
              <w:lang w:eastAsia="cs-CZ"/>
            </w:rPr>
          </w:pPr>
          <w:hyperlink w:anchor="_Toc64877621" w:history="1">
            <w:r w:rsidR="00237796" w:rsidRPr="007E4F64">
              <w:rPr>
                <w:rStyle w:val="Hypertextovodkaz"/>
                <w:noProof/>
              </w:rPr>
              <w:t>6.14</w:t>
            </w:r>
            <w:r w:rsidR="00237796">
              <w:rPr>
                <w:rFonts w:asciiTheme="minorHAnsi" w:eastAsiaTheme="minorEastAsia" w:hAnsiTheme="minorHAnsi"/>
                <w:noProof/>
                <w:lang w:eastAsia="cs-CZ"/>
              </w:rPr>
              <w:tab/>
            </w:r>
            <w:r w:rsidR="00237796" w:rsidRPr="007E4F64">
              <w:rPr>
                <w:rStyle w:val="Hypertextovodkaz"/>
                <w:noProof/>
              </w:rPr>
              <w:t>Full-textové vyhledávání</w:t>
            </w:r>
            <w:r w:rsidR="00237796">
              <w:rPr>
                <w:noProof/>
                <w:webHidden/>
              </w:rPr>
              <w:tab/>
            </w:r>
            <w:r w:rsidR="00237796">
              <w:rPr>
                <w:noProof/>
                <w:webHidden/>
              </w:rPr>
              <w:fldChar w:fldCharType="begin"/>
            </w:r>
            <w:r w:rsidR="00237796">
              <w:rPr>
                <w:noProof/>
                <w:webHidden/>
              </w:rPr>
              <w:instrText xml:space="preserve"> PAGEREF _Toc64877621 \h </w:instrText>
            </w:r>
            <w:r w:rsidR="00237796">
              <w:rPr>
                <w:noProof/>
                <w:webHidden/>
              </w:rPr>
            </w:r>
            <w:r w:rsidR="00237796">
              <w:rPr>
                <w:noProof/>
                <w:webHidden/>
              </w:rPr>
              <w:fldChar w:fldCharType="separate"/>
            </w:r>
            <w:r w:rsidR="00237796">
              <w:rPr>
                <w:noProof/>
                <w:webHidden/>
              </w:rPr>
              <w:t>13</w:t>
            </w:r>
            <w:r w:rsidR="00237796">
              <w:rPr>
                <w:noProof/>
                <w:webHidden/>
              </w:rPr>
              <w:fldChar w:fldCharType="end"/>
            </w:r>
          </w:hyperlink>
        </w:p>
        <w:p w:rsidR="00237796" w:rsidRDefault="00B04AB7">
          <w:pPr>
            <w:pStyle w:val="Obsah1"/>
            <w:tabs>
              <w:tab w:val="left" w:pos="480"/>
            </w:tabs>
            <w:rPr>
              <w:rFonts w:asciiTheme="minorHAnsi" w:eastAsiaTheme="minorEastAsia" w:hAnsiTheme="minorHAnsi"/>
              <w:noProof/>
              <w:sz w:val="22"/>
              <w:lang w:eastAsia="cs-CZ"/>
            </w:rPr>
          </w:pPr>
          <w:hyperlink w:anchor="_Toc64877622" w:history="1">
            <w:r w:rsidR="00237796" w:rsidRPr="007E4F64">
              <w:rPr>
                <w:rStyle w:val="Hypertextovodkaz"/>
                <w:noProof/>
              </w:rPr>
              <w:t>7</w:t>
            </w:r>
            <w:r w:rsidR="00237796">
              <w:rPr>
                <w:rFonts w:asciiTheme="minorHAnsi" w:eastAsiaTheme="minorEastAsia" w:hAnsiTheme="minorHAnsi"/>
                <w:noProof/>
                <w:sz w:val="22"/>
                <w:lang w:eastAsia="cs-CZ"/>
              </w:rPr>
              <w:tab/>
            </w:r>
            <w:r w:rsidR="00237796" w:rsidRPr="007E4F64">
              <w:rPr>
                <w:rStyle w:val="Hypertextovodkaz"/>
                <w:noProof/>
              </w:rPr>
              <w:t>Závěr</w:t>
            </w:r>
            <w:r w:rsidR="00237796">
              <w:rPr>
                <w:noProof/>
                <w:webHidden/>
              </w:rPr>
              <w:tab/>
            </w:r>
            <w:r w:rsidR="00237796">
              <w:rPr>
                <w:noProof/>
                <w:webHidden/>
              </w:rPr>
              <w:fldChar w:fldCharType="begin"/>
            </w:r>
            <w:r w:rsidR="00237796">
              <w:rPr>
                <w:noProof/>
                <w:webHidden/>
              </w:rPr>
              <w:instrText xml:space="preserve"> PAGEREF _Toc64877622 \h </w:instrText>
            </w:r>
            <w:r w:rsidR="00237796">
              <w:rPr>
                <w:noProof/>
                <w:webHidden/>
              </w:rPr>
            </w:r>
            <w:r w:rsidR="00237796">
              <w:rPr>
                <w:noProof/>
                <w:webHidden/>
              </w:rPr>
              <w:fldChar w:fldCharType="separate"/>
            </w:r>
            <w:r w:rsidR="00237796">
              <w:rPr>
                <w:noProof/>
                <w:webHidden/>
              </w:rPr>
              <w:t>13</w:t>
            </w:r>
            <w:r w:rsidR="00237796">
              <w:rPr>
                <w:noProof/>
                <w:webHidden/>
              </w:rPr>
              <w:fldChar w:fldCharType="end"/>
            </w:r>
          </w:hyperlink>
        </w:p>
        <w:p w:rsidR="004D13F4" w:rsidRDefault="00F6220D">
          <w:r>
            <w:fldChar w:fldCharType="end"/>
          </w:r>
        </w:p>
      </w:sdtContent>
    </w:sdt>
    <w:p w:rsidR="004D13F4" w:rsidRDefault="004D13F4" w:rsidP="004D13F4">
      <w:pPr>
        <w:rPr>
          <w:rFonts w:cs="Times New Roman"/>
          <w:szCs w:val="24"/>
        </w:rPr>
      </w:pPr>
    </w:p>
    <w:p w:rsidR="004D13F4" w:rsidRDefault="004D13F4" w:rsidP="004D13F4">
      <w:pPr>
        <w:rPr>
          <w:rFonts w:cs="Times New Roman"/>
          <w:szCs w:val="24"/>
        </w:rPr>
      </w:pPr>
    </w:p>
    <w:p w:rsidR="004D13F4" w:rsidRDefault="004D13F4" w:rsidP="004D13F4">
      <w:pPr>
        <w:rPr>
          <w:rFonts w:cs="Times New Roman"/>
          <w:szCs w:val="24"/>
        </w:rPr>
      </w:pPr>
    </w:p>
    <w:p w:rsidR="004D13F4" w:rsidRDefault="004D13F4" w:rsidP="004D13F4">
      <w:pPr>
        <w:rPr>
          <w:rFonts w:cs="Times New Roman"/>
          <w:szCs w:val="24"/>
        </w:rPr>
      </w:pPr>
    </w:p>
    <w:p w:rsidR="004D13F4" w:rsidRDefault="004D13F4" w:rsidP="004D13F4">
      <w:pPr>
        <w:rPr>
          <w:rFonts w:cs="Times New Roman"/>
          <w:szCs w:val="24"/>
        </w:rPr>
      </w:pPr>
    </w:p>
    <w:p w:rsidR="004D13F4" w:rsidRDefault="004D13F4" w:rsidP="004D13F4">
      <w:pPr>
        <w:rPr>
          <w:rFonts w:cs="Times New Roman"/>
          <w:szCs w:val="24"/>
        </w:rPr>
      </w:pPr>
    </w:p>
    <w:p w:rsidR="004D13F4" w:rsidRDefault="004D13F4" w:rsidP="004D13F4">
      <w:pPr>
        <w:rPr>
          <w:rFonts w:cs="Times New Roman"/>
          <w:szCs w:val="24"/>
        </w:rPr>
      </w:pPr>
    </w:p>
    <w:p w:rsidR="004D13F4" w:rsidRDefault="004D13F4" w:rsidP="004D13F4">
      <w:pPr>
        <w:rPr>
          <w:rFonts w:cs="Times New Roman"/>
          <w:szCs w:val="24"/>
        </w:rPr>
      </w:pPr>
    </w:p>
    <w:p w:rsidR="00FC7BD7" w:rsidRDefault="00FC7BD7" w:rsidP="004D13F4">
      <w:pPr>
        <w:rPr>
          <w:rFonts w:cs="Times New Roman"/>
          <w:szCs w:val="24"/>
        </w:rPr>
      </w:pPr>
    </w:p>
    <w:p w:rsidR="00FC7BD7" w:rsidRDefault="00FC7BD7" w:rsidP="004D13F4">
      <w:pPr>
        <w:rPr>
          <w:rFonts w:cs="Times New Roman"/>
          <w:szCs w:val="24"/>
        </w:rPr>
      </w:pPr>
    </w:p>
    <w:p w:rsidR="00D7795F" w:rsidRDefault="00273B85" w:rsidP="00D7795F">
      <w:pPr>
        <w:pStyle w:val="Nadpis1"/>
        <w:spacing w:after="120"/>
      </w:pPr>
      <w:bookmarkStart w:id="1" w:name="_Toc64877603"/>
      <w:r>
        <w:t>Ú</w:t>
      </w:r>
      <w:r w:rsidR="00D7795F">
        <w:t>vod</w:t>
      </w:r>
      <w:bookmarkEnd w:id="1"/>
    </w:p>
    <w:p w:rsidR="00D7795F" w:rsidRDefault="00D7795F" w:rsidP="00FC7BD7">
      <w:pPr>
        <w:ind w:firstLine="567"/>
      </w:pPr>
      <w:r>
        <w:t xml:space="preserve">Aktuální trendy v advokacii jsou nakloněny k využívání nových technologií při řízení kanceláře, správě dokumentů a procesů jako takových. </w:t>
      </w:r>
    </w:p>
    <w:p w:rsidR="00D7795F" w:rsidRDefault="00D7795F" w:rsidP="00D7795F">
      <w:r w:rsidRPr="00D7795F">
        <w:t>Pokud jde o technologie ke zlepšení provozní efektivity, advokátní kanceláře se jasně zaměřují na ty, které pomáhají standardizovat procesy a zároveň šetří čas a náklady. Prioritou je především analýza postupů a jejich náročnosti s cílem automatizace opakujících se úkonů a časově náročných postupů. </w:t>
      </w:r>
    </w:p>
    <w:p w:rsidR="00FC7BD7" w:rsidRDefault="00FC7BD7" w:rsidP="00FC7BD7">
      <w:r>
        <w:t>M</w:t>
      </w:r>
      <w:r w:rsidRPr="00FC7BD7">
        <w:t>oderní technologie zatím nenahradí „advokáta jako takového“ a naopak jim pomohou zefektivnit řadu opakujících se úkolů a tím zefektivnit poskytování služeb.</w:t>
      </w:r>
    </w:p>
    <w:p w:rsidR="00FC7BD7" w:rsidRDefault="00FC7BD7" w:rsidP="00FC7BD7">
      <w:r>
        <w:t xml:space="preserve">V našem případě se zaměříme na konkrétní systém využívaný v rámci advokátní kanceláře, tento systém byl v rámci projektu přímo připraven na míru dle konkrétních požadavků, které se </w:t>
      </w:r>
      <w:r w:rsidRPr="00237796">
        <w:t>implementovali na základní řešení Microsoftu.</w:t>
      </w:r>
    </w:p>
    <w:p w:rsidR="00752F82" w:rsidRDefault="00752F82" w:rsidP="00FC7BD7"/>
    <w:p w:rsidR="00752F82" w:rsidRDefault="00752F82" w:rsidP="00FC7BD7"/>
    <w:p w:rsidR="00752F82" w:rsidRDefault="00752F82" w:rsidP="00FC7BD7"/>
    <w:p w:rsidR="00752F82" w:rsidRDefault="00752F82" w:rsidP="00FC7BD7"/>
    <w:p w:rsidR="00752F82" w:rsidRDefault="00752F82" w:rsidP="00FC7BD7"/>
    <w:p w:rsidR="00752F82" w:rsidRDefault="00752F82" w:rsidP="00FC7BD7"/>
    <w:p w:rsidR="00752F82" w:rsidRDefault="00752F82" w:rsidP="00FC7BD7"/>
    <w:p w:rsidR="00273B85" w:rsidRDefault="00273B85" w:rsidP="00FC7BD7"/>
    <w:p w:rsidR="00273B85" w:rsidRDefault="00273B85" w:rsidP="00FC7BD7"/>
    <w:p w:rsidR="00273B85" w:rsidRDefault="00273B85" w:rsidP="00FC7BD7"/>
    <w:p w:rsidR="00273B85" w:rsidRDefault="00273B85" w:rsidP="00FC7BD7"/>
    <w:p w:rsidR="00752F82" w:rsidRDefault="00752F82" w:rsidP="00FC7BD7"/>
    <w:p w:rsidR="00A67B87" w:rsidRDefault="00A67B87" w:rsidP="00A67B87">
      <w:pPr>
        <w:pStyle w:val="Nadpis1"/>
        <w:spacing w:after="120"/>
      </w:pPr>
      <w:bookmarkStart w:id="2" w:name="_Toc64877604"/>
      <w:r>
        <w:lastRenderedPageBreak/>
        <w:t>Harmonogram projektu:</w:t>
      </w:r>
      <w:bookmarkEnd w:id="2"/>
    </w:p>
    <w:tbl>
      <w:tblPr>
        <w:tblW w:w="10220" w:type="dxa"/>
        <w:tblCellMar>
          <w:left w:w="70" w:type="dxa"/>
          <w:right w:w="70" w:type="dxa"/>
        </w:tblCellMar>
        <w:tblLook w:val="04A0" w:firstRow="1" w:lastRow="0" w:firstColumn="1" w:lastColumn="0" w:noHBand="0" w:noVBand="1"/>
      </w:tblPr>
      <w:tblGrid>
        <w:gridCol w:w="520"/>
        <w:gridCol w:w="1340"/>
        <w:gridCol w:w="1060"/>
        <w:gridCol w:w="2180"/>
        <w:gridCol w:w="5120"/>
      </w:tblGrid>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1</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0</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Definice projektu</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Zahájení prací</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2</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2</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Definice projektu</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Příprava projektu, příprava dokumentů</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3</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+2</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1</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Definice projektu</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Schválení Projektového plánu</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4</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+3</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5</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Analýza</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Tvorba návrhu řešení - analýzy, akceptačních scénářů</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5</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+ 8</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3</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Analýza</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Akceptace analýzy, akceptačních scénářů</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6</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+ 11</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1</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Instalace vývojového/testovacího prostředí</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7</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+ 12</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20</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 xml:space="preserve">Vývoj komponent, </w:t>
            </w:r>
            <w:proofErr w:type="spellStart"/>
            <w:r w:rsidRPr="00A67B87">
              <w:rPr>
                <w:rFonts w:eastAsia="Times New Roman" w:cs="Times New Roman"/>
                <w:szCs w:val="24"/>
                <w:lang w:eastAsia="cs-CZ"/>
              </w:rPr>
              <w:t>workflow</w:t>
            </w:r>
            <w:proofErr w:type="spellEnd"/>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8</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+ 32</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5</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Interní testovaní řešení v testovacím prostředí</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9</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+ 37</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2</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Instalace + konfigurace DMS u zákazníka</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10</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+ 40</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2</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testovaní v produkčním prostředí</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11</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+ 41</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1</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Import dat</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12</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+ 42</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4</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Akceptace řešení</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13</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+ 46</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2</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Realizace</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Školení klíčových uživatelů, administrátorů</w:t>
            </w:r>
          </w:p>
        </w:tc>
      </w:tr>
      <w:tr w:rsidR="00A67B87" w:rsidRPr="00A67B87" w:rsidTr="00A67B87">
        <w:trPr>
          <w:trHeight w:val="255"/>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14</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+ 48</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10</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Testovací provoz</w:t>
            </w:r>
          </w:p>
        </w:tc>
        <w:tc>
          <w:tcPr>
            <w:tcW w:w="51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Zahájení zkušebního provozu</w:t>
            </w:r>
          </w:p>
        </w:tc>
      </w:tr>
      <w:tr w:rsidR="00A67B87" w:rsidRPr="00A67B87" w:rsidTr="00A67B87">
        <w:trPr>
          <w:trHeight w:val="83"/>
        </w:trPr>
        <w:tc>
          <w:tcPr>
            <w:tcW w:w="52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right"/>
              <w:rPr>
                <w:rFonts w:eastAsia="Times New Roman" w:cs="Times New Roman"/>
                <w:b/>
                <w:bCs/>
                <w:szCs w:val="24"/>
                <w:lang w:eastAsia="cs-CZ"/>
              </w:rPr>
            </w:pPr>
            <w:r w:rsidRPr="00A67B87">
              <w:rPr>
                <w:rFonts w:eastAsia="Times New Roman" w:cs="Times New Roman"/>
                <w:b/>
                <w:bCs/>
                <w:szCs w:val="24"/>
                <w:lang w:eastAsia="cs-CZ"/>
              </w:rPr>
              <w:t>15</w:t>
            </w:r>
          </w:p>
        </w:tc>
        <w:tc>
          <w:tcPr>
            <w:tcW w:w="134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D + 58</w:t>
            </w:r>
          </w:p>
        </w:tc>
        <w:tc>
          <w:tcPr>
            <w:tcW w:w="106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0</w:t>
            </w:r>
          </w:p>
        </w:tc>
        <w:tc>
          <w:tcPr>
            <w:tcW w:w="2180" w:type="dxa"/>
            <w:tcBorders>
              <w:top w:val="nil"/>
              <w:left w:val="nil"/>
              <w:bottom w:val="nil"/>
              <w:right w:val="nil"/>
            </w:tcBorders>
            <w:shd w:val="clear" w:color="auto" w:fill="auto"/>
            <w:noWrap/>
            <w:vAlign w:val="bottom"/>
            <w:hideMark/>
          </w:tcPr>
          <w:p w:rsidR="00A67B87" w:rsidRPr="00A67B87" w:rsidRDefault="00A67B87" w:rsidP="00A67B87">
            <w:pPr>
              <w:spacing w:after="0" w:line="240" w:lineRule="auto"/>
              <w:jc w:val="center"/>
              <w:rPr>
                <w:rFonts w:eastAsia="Times New Roman" w:cs="Times New Roman"/>
                <w:b/>
                <w:bCs/>
                <w:szCs w:val="24"/>
                <w:lang w:eastAsia="cs-CZ"/>
              </w:rPr>
            </w:pPr>
            <w:r w:rsidRPr="00A67B87">
              <w:rPr>
                <w:rFonts w:eastAsia="Times New Roman" w:cs="Times New Roman"/>
                <w:b/>
                <w:bCs/>
                <w:szCs w:val="24"/>
                <w:lang w:eastAsia="cs-CZ"/>
              </w:rPr>
              <w:t>Testovací provoz</w:t>
            </w:r>
          </w:p>
        </w:tc>
        <w:tc>
          <w:tcPr>
            <w:tcW w:w="5120" w:type="dxa"/>
            <w:tcBorders>
              <w:top w:val="nil"/>
              <w:left w:val="nil"/>
              <w:bottom w:val="nil"/>
              <w:right w:val="nil"/>
            </w:tcBorders>
            <w:shd w:val="clear" w:color="auto" w:fill="auto"/>
            <w:noWrap/>
            <w:hideMark/>
          </w:tcPr>
          <w:p w:rsidR="00A67B87" w:rsidRPr="00A67B87" w:rsidRDefault="00A67B87" w:rsidP="00A67B87">
            <w:pPr>
              <w:spacing w:after="0" w:line="240" w:lineRule="auto"/>
              <w:jc w:val="left"/>
              <w:rPr>
                <w:rFonts w:eastAsia="Times New Roman" w:cs="Times New Roman"/>
                <w:szCs w:val="24"/>
                <w:lang w:eastAsia="cs-CZ"/>
              </w:rPr>
            </w:pPr>
            <w:r w:rsidRPr="00A67B87">
              <w:rPr>
                <w:rFonts w:eastAsia="Times New Roman" w:cs="Times New Roman"/>
                <w:szCs w:val="24"/>
                <w:lang w:eastAsia="cs-CZ"/>
              </w:rPr>
              <w:t>Ukončení projektu</w:t>
            </w:r>
          </w:p>
        </w:tc>
      </w:tr>
    </w:tbl>
    <w:p w:rsidR="00A67B87" w:rsidRDefault="00A67B87" w:rsidP="00FC7BD7"/>
    <w:p w:rsidR="00335470" w:rsidRDefault="00335470" w:rsidP="00FC7BD7">
      <w:pPr>
        <w:pStyle w:val="Nadpis1"/>
        <w:spacing w:after="120"/>
      </w:pPr>
      <w:bookmarkStart w:id="3" w:name="_Toc64877605"/>
      <w:r>
        <w:t>Architektura řešení</w:t>
      </w:r>
      <w:bookmarkEnd w:id="3"/>
    </w:p>
    <w:p w:rsidR="00752F82" w:rsidRDefault="00752F82" w:rsidP="00752F82"/>
    <w:p w:rsidR="00752F82" w:rsidRDefault="00752F82" w:rsidP="00752F82"/>
    <w:p w:rsidR="00752F82" w:rsidRDefault="00752F82" w:rsidP="00752F82">
      <w:pPr>
        <w:jc w:val="center"/>
      </w:pPr>
      <w:r>
        <w:rPr>
          <w:noProof/>
          <w:lang w:eastAsia="cs-CZ"/>
        </w:rPr>
        <mc:AlternateContent>
          <mc:Choice Requires="wps">
            <w:drawing>
              <wp:anchor distT="0" distB="0" distL="114300" distR="114300" simplePos="0" relativeHeight="251663360" behindDoc="0" locked="0" layoutInCell="1" allowOverlap="1" wp14:anchorId="1B66DE1F" wp14:editId="54641B5C">
                <wp:simplePos x="0" y="0"/>
                <wp:positionH relativeFrom="column">
                  <wp:posOffset>3856843</wp:posOffset>
                </wp:positionH>
                <wp:positionV relativeFrom="paragraph">
                  <wp:posOffset>692637</wp:posOffset>
                </wp:positionV>
                <wp:extent cx="1696916" cy="808893"/>
                <wp:effectExtent l="0" t="0" r="74930" b="67945"/>
                <wp:wrapNone/>
                <wp:docPr id="20" name="Přímá spojnice se šipkou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6916" cy="808893"/>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5EDA7B" id="_x0000_t32" coordsize="21600,21600" o:spt="32" o:oned="t" path="m,l21600,21600e" filled="f">
                <v:path arrowok="t" fillok="f" o:connecttype="none"/>
                <o:lock v:ext="edit" shapetype="t"/>
              </v:shapetype>
              <v:shape id="Přímá spojnice se šipkou 20" o:spid="_x0000_s1026" type="#_x0000_t32" style="position:absolute;margin-left:303.7pt;margin-top:54.55pt;width:133.6pt;height:6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" strokeweight="2pt">
                <v:stroke endarrow="block"/>
              </v:shape>
            </w:pict>
          </mc:Fallback>
        </mc:AlternateContent>
      </w:r>
      <w:r>
        <w:rPr>
          <w:noProof/>
          <w:lang w:eastAsia="cs-CZ"/>
        </w:rPr>
        <mc:AlternateContent>
          <mc:Choice Requires="wps">
            <w:drawing>
              <wp:anchor distT="0" distB="0" distL="114300" distR="114300" simplePos="0" relativeHeight="251667456" behindDoc="0" locked="0" layoutInCell="1" allowOverlap="1" wp14:anchorId="1F7A78EF" wp14:editId="387E1A81">
                <wp:simplePos x="0" y="0"/>
                <wp:positionH relativeFrom="column">
                  <wp:posOffset>418465</wp:posOffset>
                </wp:positionH>
                <wp:positionV relativeFrom="paragraph">
                  <wp:posOffset>797560</wp:posOffset>
                </wp:positionV>
                <wp:extent cx="1425575" cy="810260"/>
                <wp:effectExtent l="51435" t="19685" r="18415" b="65405"/>
                <wp:wrapNone/>
                <wp:docPr id="24" name="Přímá spojnice se šipkou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5575" cy="81026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6C99E" id="Přímá spojnice se šipkou 24" o:spid="_x0000_s1026" type="#_x0000_t32" style="position:absolute;margin-left:32.95pt;margin-top:62.8pt;width:112.25pt;height:63.8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" strokeweight="2pt">
                <v:stroke endarrow="block"/>
              </v:shape>
            </w:pict>
          </mc:Fallback>
        </mc:AlternateContent>
      </w:r>
      <w:r>
        <w:rPr>
          <w:noProof/>
          <w:lang w:eastAsia="cs-CZ"/>
        </w:rPr>
        <mc:AlternateContent>
          <mc:Choice Requires="wps">
            <w:drawing>
              <wp:anchor distT="0" distB="0" distL="114300" distR="114300" simplePos="0" relativeHeight="251662336" behindDoc="0" locked="0" layoutInCell="1" allowOverlap="1" wp14:anchorId="58CB8ABF" wp14:editId="1396B0F5">
                <wp:simplePos x="0" y="0"/>
                <wp:positionH relativeFrom="column">
                  <wp:posOffset>1844040</wp:posOffset>
                </wp:positionH>
                <wp:positionV relativeFrom="paragraph">
                  <wp:posOffset>797560</wp:posOffset>
                </wp:positionV>
                <wp:extent cx="204470" cy="717550"/>
                <wp:effectExtent l="67310" t="19685" r="13970" b="43815"/>
                <wp:wrapNone/>
                <wp:docPr id="23" name="Přímá spojnice se šipkou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4470" cy="71755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47ADA1" id="Přímá spojnice se šipkou 23" o:spid="_x0000_s1026" type="#_x0000_t32" style="position:absolute;margin-left:145.2pt;margin-top:62.8pt;width:16.1pt;height:5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" strokeweight="2pt">
                <v:stroke endarrow="block"/>
              </v:shape>
            </w:pict>
          </mc:Fallback>
        </mc:AlternateContent>
      </w:r>
      <w:r>
        <w:rPr>
          <w:noProof/>
          <w:lang w:eastAsia="cs-CZ"/>
        </w:rPr>
        <mc:AlternateContent>
          <mc:Choice Requires="wps">
            <w:drawing>
              <wp:anchor distT="0" distB="0" distL="114300" distR="114300" simplePos="0" relativeHeight="251664384" behindDoc="0" locked="0" layoutInCell="1" allowOverlap="1" wp14:anchorId="170F6C3E" wp14:editId="45B833B5">
                <wp:simplePos x="0" y="0"/>
                <wp:positionH relativeFrom="column">
                  <wp:posOffset>2918460</wp:posOffset>
                </wp:positionH>
                <wp:positionV relativeFrom="paragraph">
                  <wp:posOffset>797560</wp:posOffset>
                </wp:positionV>
                <wp:extent cx="7620" cy="717550"/>
                <wp:effectExtent l="55880" t="19685" r="69850" b="24765"/>
                <wp:wrapNone/>
                <wp:docPr id="22" name="Přímá spojnice se šipkou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71755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4694F" id="Přímá spojnice se šipkou 22" o:spid="_x0000_s1026" type="#_x0000_t32" style="position:absolute;margin-left:229.8pt;margin-top:62.8pt;width:.6pt;height: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" strokeweight="2pt">
                <v:stroke endarrow="block"/>
              </v:shape>
            </w:pict>
          </mc:Fallback>
        </mc:AlternateContent>
      </w:r>
      <w:r>
        <w:rPr>
          <w:noProof/>
          <w:lang w:eastAsia="cs-CZ"/>
        </w:rPr>
        <mc:AlternateContent>
          <mc:Choice Requires="wps">
            <w:drawing>
              <wp:anchor distT="0" distB="0" distL="114300" distR="114300" simplePos="0" relativeHeight="251666432" behindDoc="0" locked="0" layoutInCell="1" allowOverlap="1" wp14:anchorId="46A46E89" wp14:editId="2D31580F">
                <wp:simplePos x="0" y="0"/>
                <wp:positionH relativeFrom="column">
                  <wp:posOffset>3660140</wp:posOffset>
                </wp:positionH>
                <wp:positionV relativeFrom="paragraph">
                  <wp:posOffset>797560</wp:posOffset>
                </wp:positionV>
                <wp:extent cx="197485" cy="717550"/>
                <wp:effectExtent l="16510" t="19685" r="62230" b="43815"/>
                <wp:wrapNone/>
                <wp:docPr id="21" name="Přímá spojnice se šipkou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485" cy="71755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E23C49" id="Přímá spojnice se šipkou 21" o:spid="_x0000_s1026" type="#_x0000_t32" style="position:absolute;margin-left:288.2pt;margin-top:62.8pt;width:15.55pt;height: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" strokeweight="2pt">
                <v:stroke endarrow="block"/>
              </v:shape>
            </w:pict>
          </mc:Fallback>
        </mc:AlternateContent>
      </w:r>
      <w:r w:rsidRPr="000B009E">
        <w:rPr>
          <w:noProof/>
          <w:lang w:eastAsia="cs-CZ"/>
        </w:rPr>
        <w:drawing>
          <wp:inline distT="0" distB="0" distL="0" distR="0" wp14:anchorId="590C0C91" wp14:editId="3E4AFDB4">
            <wp:extent cx="773430" cy="773430"/>
            <wp:effectExtent l="0" t="0" r="7620" b="7620"/>
            <wp:docPr id="7" name="Obrázek 7" descr="C:\Users\tomas.butor\Pictures\Galerie médií\j04339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tomas.butor\Pictures\Galerie médií\j04339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3430" cy="773430"/>
                    </a:xfrm>
                    <a:prstGeom prst="rect">
                      <a:avLst/>
                    </a:prstGeom>
                    <a:noFill/>
                    <a:ln>
                      <a:noFill/>
                    </a:ln>
                  </pic:spPr>
                </pic:pic>
              </a:graphicData>
            </a:graphic>
          </wp:inline>
        </w:drawing>
      </w:r>
      <w:r w:rsidRPr="000B009E">
        <w:rPr>
          <w:noProof/>
          <w:lang w:eastAsia="cs-CZ"/>
        </w:rPr>
        <w:drawing>
          <wp:inline distT="0" distB="0" distL="0" distR="0" wp14:anchorId="5DF3B2DD" wp14:editId="6921A545">
            <wp:extent cx="782320" cy="782320"/>
            <wp:effectExtent l="0" t="0" r="0" b="0"/>
            <wp:docPr id="6" name="Obrázek 6" descr="C:\Users\tomas.butor\Pictures\Galerie médií\j04339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C:\Users\tomas.butor\Pictures\Galerie médií\j043395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2320" cy="782320"/>
                    </a:xfrm>
                    <a:prstGeom prst="rect">
                      <a:avLst/>
                    </a:prstGeom>
                    <a:noFill/>
                    <a:ln>
                      <a:noFill/>
                    </a:ln>
                  </pic:spPr>
                </pic:pic>
              </a:graphicData>
            </a:graphic>
          </wp:inline>
        </w:drawing>
      </w:r>
      <w:r w:rsidRPr="000B009E">
        <w:rPr>
          <w:noProof/>
          <w:lang w:eastAsia="cs-CZ"/>
        </w:rPr>
        <w:drawing>
          <wp:inline distT="0" distB="0" distL="0" distR="0" wp14:anchorId="4ACE31DD" wp14:editId="635BD768">
            <wp:extent cx="773430" cy="773430"/>
            <wp:effectExtent l="0" t="0" r="7620" b="7620"/>
            <wp:docPr id="5" name="Obrázek 5" descr="C:\Users\tomas.butor\Pictures\Galerie médií\j04339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C:\Users\tomas.butor\Pictures\Galerie médií\j04339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3430" cy="773430"/>
                    </a:xfrm>
                    <a:prstGeom prst="rect">
                      <a:avLst/>
                    </a:prstGeom>
                    <a:noFill/>
                    <a:ln>
                      <a:noFill/>
                    </a:ln>
                  </pic:spPr>
                </pic:pic>
              </a:graphicData>
            </a:graphic>
          </wp:inline>
        </w:drawing>
      </w:r>
    </w:p>
    <w:p w:rsidR="00752F82" w:rsidRDefault="00752F82" w:rsidP="00752F82"/>
    <w:p w:rsidR="00752F82" w:rsidRDefault="00752F82" w:rsidP="00752F82">
      <w:r>
        <w:rPr>
          <w:noProof/>
          <w:lang w:eastAsia="cs-CZ"/>
        </w:rPr>
        <mc:AlternateContent>
          <mc:Choice Requires="wps">
            <w:drawing>
              <wp:anchor distT="0" distB="0" distL="114300" distR="114300" simplePos="0" relativeHeight="251661312" behindDoc="0" locked="0" layoutInCell="1" allowOverlap="1" wp14:anchorId="5B4CB8CD" wp14:editId="236B33CE">
                <wp:simplePos x="0" y="0"/>
                <wp:positionH relativeFrom="column">
                  <wp:posOffset>-195884</wp:posOffset>
                </wp:positionH>
                <wp:positionV relativeFrom="paragraph">
                  <wp:posOffset>381442</wp:posOffset>
                </wp:positionV>
                <wp:extent cx="828675" cy="619125"/>
                <wp:effectExtent l="23495" t="20955" r="33655" b="45720"/>
                <wp:wrapNone/>
                <wp:docPr id="17" name="Obdélní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619125"/>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txbx>
                        <w:txbxContent>
                          <w:p w:rsidR="00752F82" w:rsidRPr="00A24FE8" w:rsidRDefault="00752F82" w:rsidP="00752F82">
                            <w:r>
                              <w:t>Outlook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CB8CD" id="Obdélník 17" o:spid="_x0000_s1026" style="position:absolute;left:0;text-align:left;margin-left:-15.4pt;margin-top:30.05pt;width:65.25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" fillcolor="#c0504d" strokecolor="#f2f2f2" strokeweight="3pt">
                <v:shadow on="t" color="#622423" opacity=".5" offset="1pt"/>
                <v:textbox>
                  <w:txbxContent>
                    <w:p w:rsidR="00752F82" w:rsidRPr="00A24FE8" w:rsidRDefault="00752F82" w:rsidP="00752F82">
                      <w:r>
                        <w:t>Outlook</w:t>
                      </w:r>
                    </w:p>
                  </w:txbxContent>
                </v:textbox>
              </v:rect>
            </w:pict>
          </mc:Fallback>
        </mc:AlternateContent>
      </w:r>
    </w:p>
    <w:p w:rsidR="00752F82" w:rsidRDefault="00752F82" w:rsidP="00752F82">
      <w:r>
        <w:rPr>
          <w:noProof/>
          <w:lang w:eastAsia="cs-CZ"/>
        </w:rPr>
        <mc:AlternateContent>
          <mc:Choice Requires="wps">
            <w:drawing>
              <wp:anchor distT="0" distB="0" distL="114300" distR="114300" simplePos="0" relativeHeight="251665408" behindDoc="0" locked="0" layoutInCell="1" allowOverlap="1" wp14:anchorId="171586B4" wp14:editId="7971EF44">
                <wp:simplePos x="0" y="0"/>
                <wp:positionH relativeFrom="column">
                  <wp:posOffset>5241151</wp:posOffset>
                </wp:positionH>
                <wp:positionV relativeFrom="paragraph">
                  <wp:posOffset>39701</wp:posOffset>
                </wp:positionV>
                <wp:extent cx="924339" cy="616585"/>
                <wp:effectExtent l="19050" t="19050" r="47625" b="50165"/>
                <wp:wrapNone/>
                <wp:docPr id="18" name="Obdélní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339" cy="616585"/>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txbx>
                        <w:txbxContent>
                          <w:p w:rsidR="00752F82" w:rsidRDefault="00752F82" w:rsidP="00752F82">
                            <w:r>
                              <w:t>AGENDA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586B4" id="Obdélník 18" o:spid="_x0000_s1027" style="position:absolute;left:0;text-align:left;margin-left:412.7pt;margin-top:3.15pt;width:72.8pt;height:48.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" fillcolor="#4f81bd" strokecolor="#f2f2f2" strokeweight="3pt">
                <v:shadow on="t" color="#243f60" opacity=".5" offset="1pt"/>
                <v:textbox>
                  <w:txbxContent>
                    <w:p w:rsidR="00752F82" w:rsidRDefault="00752F82" w:rsidP="00752F82">
                      <w:r>
                        <w:t>AGENDA</w:t>
                      </w:r>
                    </w:p>
                  </w:txbxContent>
                </v:textbox>
              </v:rect>
            </w:pict>
          </mc:Fallback>
        </mc:AlternateContent>
      </w:r>
      <w:r>
        <w:rPr>
          <w:noProof/>
          <w:lang w:eastAsia="cs-CZ"/>
        </w:rPr>
        <mc:AlternateContent>
          <mc:Choice Requires="wps">
            <w:drawing>
              <wp:anchor distT="0" distB="0" distL="114300" distR="114300" simplePos="0" relativeHeight="251659264" behindDoc="0" locked="0" layoutInCell="1" allowOverlap="1" wp14:anchorId="55638EBE" wp14:editId="08A0A737">
                <wp:simplePos x="0" y="0"/>
                <wp:positionH relativeFrom="column">
                  <wp:posOffset>869508</wp:posOffset>
                </wp:positionH>
                <wp:positionV relativeFrom="paragraph">
                  <wp:posOffset>23053</wp:posOffset>
                </wp:positionV>
                <wp:extent cx="3868909" cy="1995854"/>
                <wp:effectExtent l="19050" t="19050" r="17780" b="23495"/>
                <wp:wrapNone/>
                <wp:docPr id="19" name="Obdélní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8909" cy="1995854"/>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52F82" w:rsidRPr="005B084D" w:rsidRDefault="00752F82" w:rsidP="00752F82">
                            <w:r w:rsidRPr="005B084D">
                              <w:t>Intranet Portál</w:t>
                            </w:r>
                            <w:r>
                              <w:t xml:space="preserve"> pro 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38EBE" id="Obdélník 19" o:spid="_x0000_s1028" style="position:absolute;left:0;text-align:left;margin-left:68.45pt;margin-top:1.8pt;width:304.65pt;height:15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" strokecolor="#4f81bd" strokeweight="2.5pt">
                <v:shadow color="#868686"/>
                <v:textbox>
                  <w:txbxContent>
                    <w:p w:rsidR="00752F82" w:rsidRPr="005B084D" w:rsidRDefault="00752F82" w:rsidP="00752F82">
                      <w:r w:rsidRPr="005B084D">
                        <w:t>Intranet Portál</w:t>
                      </w:r>
                      <w:r>
                        <w:t xml:space="preserve"> pro AK</w:t>
                      </w:r>
                    </w:p>
                  </w:txbxContent>
                </v:textbox>
              </v:rect>
            </w:pict>
          </mc:Fallback>
        </mc:AlternateContent>
      </w:r>
    </w:p>
    <w:p w:rsidR="00752F82" w:rsidRDefault="00752F82" w:rsidP="00752F82">
      <w:r>
        <w:rPr>
          <w:noProof/>
          <w:lang w:eastAsia="cs-CZ"/>
        </w:rPr>
        <mc:AlternateContent>
          <mc:Choice Requires="wps">
            <w:drawing>
              <wp:anchor distT="0" distB="0" distL="114300" distR="114300" simplePos="0" relativeHeight="251660288" behindDoc="0" locked="0" layoutInCell="1" allowOverlap="1" wp14:anchorId="0D3D0A45" wp14:editId="37BBBECE">
                <wp:simplePos x="0" y="0"/>
                <wp:positionH relativeFrom="column">
                  <wp:posOffset>1162712</wp:posOffset>
                </wp:positionH>
                <wp:positionV relativeFrom="paragraph">
                  <wp:posOffset>28216</wp:posOffset>
                </wp:positionV>
                <wp:extent cx="3974123" cy="580293"/>
                <wp:effectExtent l="19050" t="19050" r="45720" b="48895"/>
                <wp:wrapNone/>
                <wp:docPr id="16"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4123" cy="580293"/>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rsidR="00752F82" w:rsidRPr="00A24FE8" w:rsidRDefault="00752F82" w:rsidP="00752F82">
                            <w:proofErr w:type="spellStart"/>
                            <w:r w:rsidRPr="00A24FE8">
                              <w:t>WorkFlow</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D0A45" id="Obdélník 16" o:spid="_x0000_s1029" style="position:absolute;left:0;text-align:left;margin-left:91.55pt;margin-top:2.2pt;width:312.9pt;height:4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" fillcolor="#9bbb59" strokecolor="#f2f2f2" strokeweight="3pt">
                <v:shadow on="t" color="#4e6128" opacity=".5" offset="1pt"/>
                <v:textbox>
                  <w:txbxContent>
                    <w:p w:rsidR="00752F82" w:rsidRPr="00A24FE8" w:rsidRDefault="00752F82" w:rsidP="00752F82">
                      <w:r w:rsidRPr="00A24FE8">
                        <w:t>WorkFlow</w:t>
                      </w:r>
                    </w:p>
                  </w:txbxContent>
                </v:textbox>
              </v:rect>
            </w:pict>
          </mc:Fallback>
        </mc:AlternateContent>
      </w:r>
    </w:p>
    <w:p w:rsidR="00752F82" w:rsidRDefault="00752F82" w:rsidP="00752F82">
      <w:r>
        <w:rPr>
          <w:noProof/>
          <w:lang w:eastAsia="cs-CZ"/>
        </w:rPr>
        <mc:AlternateContent>
          <mc:Choice Requires="wps">
            <w:drawing>
              <wp:anchor distT="0" distB="0" distL="114300" distR="114300" simplePos="0" relativeHeight="251675648" behindDoc="0" locked="0" layoutInCell="1" allowOverlap="1" wp14:anchorId="4281F221" wp14:editId="2856D1ED">
                <wp:simplePos x="0" y="0"/>
                <wp:positionH relativeFrom="column">
                  <wp:posOffset>4952916</wp:posOffset>
                </wp:positionH>
                <wp:positionV relativeFrom="paragraph">
                  <wp:posOffset>7565</wp:posOffset>
                </wp:positionV>
                <wp:extent cx="992229" cy="715617"/>
                <wp:effectExtent l="38100" t="0" r="17780" b="66040"/>
                <wp:wrapNone/>
                <wp:docPr id="14" name="Přímá spojnice se šipkou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2229" cy="715617"/>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1B5178" id="Přímá spojnice se šipkou 14" o:spid="_x0000_s1026" type="#_x0000_t32" style="position:absolute;margin-left:390pt;margin-top:.6pt;width:78.15pt;height:56.3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" strokeweight="2pt">
                <v:stroke endarrow="block"/>
              </v:shape>
            </w:pict>
          </mc:Fallback>
        </mc:AlternateContent>
      </w:r>
      <w:r>
        <w:rPr>
          <w:noProof/>
          <w:lang w:eastAsia="cs-CZ"/>
        </w:rPr>
        <mc:AlternateContent>
          <mc:Choice Requires="wps">
            <w:drawing>
              <wp:anchor distT="0" distB="0" distL="114300" distR="114300" simplePos="0" relativeHeight="251674624" behindDoc="0" locked="0" layoutInCell="1" allowOverlap="1" wp14:anchorId="03F19415" wp14:editId="6BA293DA">
                <wp:simplePos x="0" y="0"/>
                <wp:positionH relativeFrom="margin">
                  <wp:align>left</wp:align>
                </wp:positionH>
                <wp:positionV relativeFrom="paragraph">
                  <wp:posOffset>23246</wp:posOffset>
                </wp:positionV>
                <wp:extent cx="795655" cy="471170"/>
                <wp:effectExtent l="0" t="0" r="80645" b="62230"/>
                <wp:wrapNone/>
                <wp:docPr id="13" name="Přímá spojnice se šipkou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5655" cy="47117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07008" id="Přímá spojnice se šipkou 13" o:spid="_x0000_s1026" type="#_x0000_t32" style="position:absolute;margin-left:0;margin-top:1.85pt;width:62.65pt;height:37.1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" strokeweight="2pt">
                <v:stroke endarrow="block"/>
                <w10:wrap anchorx="margin"/>
              </v:shape>
            </w:pict>
          </mc:Fallback>
        </mc:AlternateContent>
      </w:r>
      <w:r>
        <w:rPr>
          <w:noProof/>
          <w:lang w:eastAsia="cs-CZ"/>
        </w:rPr>
        <mc:AlternateContent>
          <mc:Choice Requires="wps">
            <w:drawing>
              <wp:anchor distT="0" distB="0" distL="114300" distR="114300" simplePos="0" relativeHeight="251669504" behindDoc="0" locked="0" layoutInCell="1" allowOverlap="1" wp14:anchorId="25A37C98" wp14:editId="54A39EA7">
                <wp:simplePos x="0" y="0"/>
                <wp:positionH relativeFrom="column">
                  <wp:posOffset>1580156</wp:posOffset>
                </wp:positionH>
                <wp:positionV relativeFrom="paragraph">
                  <wp:posOffset>313359</wp:posOffset>
                </wp:positionV>
                <wp:extent cx="3068320" cy="1019517"/>
                <wp:effectExtent l="19050" t="19050" r="36830" b="66675"/>
                <wp:wrapNone/>
                <wp:docPr id="12" name="Obdélní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8320" cy="1019517"/>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rsidR="00752F82" w:rsidRDefault="00752F82" w:rsidP="00752F82"/>
                          <w:p w:rsidR="00752F82" w:rsidRDefault="00752F82" w:rsidP="00752F82"/>
                          <w:p w:rsidR="00752F82" w:rsidRDefault="00752F82" w:rsidP="00752F82"/>
                          <w:p w:rsidR="00752F82" w:rsidRDefault="00752F82" w:rsidP="00752F82"/>
                          <w:p w:rsidR="00752F82" w:rsidRDefault="00752F82" w:rsidP="00752F82">
                            <w:proofErr w:type="spellStart"/>
                            <w:r>
                              <w:rPr>
                                <w:sz w:val="28"/>
                              </w:rPr>
                              <w:t>e</w:t>
                            </w:r>
                            <w:r w:rsidRPr="000B009E">
                              <w:rPr>
                                <w:sz w:val="28"/>
                              </w:rPr>
                              <w:t>Spis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37C98" id="Obdélník 12" o:spid="_x0000_s1030" style="position:absolute;left:0;text-align:left;margin-left:124.4pt;margin-top:24.65pt;width:241.6pt;height:80.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" fillcolor="#4bacc6" strokecolor="#f2f2f2" strokeweight="3pt">
                <v:shadow on="t" color="#205867" opacity=".5" offset="1pt"/>
                <v:textbox>
                  <w:txbxContent>
                    <w:p w:rsidR="00752F82" w:rsidRDefault="00752F82" w:rsidP="00752F82"/>
                    <w:p w:rsidR="00752F82" w:rsidRDefault="00752F82" w:rsidP="00752F82"/>
                    <w:p w:rsidR="00752F82" w:rsidRDefault="00752F82" w:rsidP="00752F82"/>
                    <w:p w:rsidR="00752F82" w:rsidRDefault="00752F82" w:rsidP="00752F82"/>
                    <w:p w:rsidR="00752F82" w:rsidRDefault="00752F82" w:rsidP="00752F82">
                      <w:r>
                        <w:rPr>
                          <w:sz w:val="28"/>
                        </w:rPr>
                        <w:t>e</w:t>
                      </w:r>
                      <w:r w:rsidRPr="000B009E">
                        <w:rPr>
                          <w:sz w:val="28"/>
                        </w:rPr>
                        <w:t>Spis</w:t>
                      </w:r>
                    </w:p>
                  </w:txbxContent>
                </v:textbox>
              </v:rect>
            </w:pict>
          </mc:Fallback>
        </mc:AlternateContent>
      </w:r>
      <w:r>
        <w:rPr>
          <w:noProof/>
          <w:lang w:eastAsia="cs-CZ"/>
        </w:rPr>
        <mc:AlternateContent>
          <mc:Choice Requires="wps">
            <w:drawing>
              <wp:anchor distT="0" distB="0" distL="114300" distR="114300" simplePos="0" relativeHeight="251668480" behindDoc="0" locked="0" layoutInCell="1" allowOverlap="1" wp14:anchorId="4CD7794D" wp14:editId="732A0BB8">
                <wp:simplePos x="0" y="0"/>
                <wp:positionH relativeFrom="column">
                  <wp:posOffset>1883162</wp:posOffset>
                </wp:positionH>
                <wp:positionV relativeFrom="paragraph">
                  <wp:posOffset>23606</wp:posOffset>
                </wp:positionV>
                <wp:extent cx="3006969" cy="958361"/>
                <wp:effectExtent l="19050" t="19050" r="41275" b="51435"/>
                <wp:wrapNone/>
                <wp:docPr id="15" name="Obdélní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6969" cy="958361"/>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rsidR="00752F82" w:rsidRDefault="00752F82" w:rsidP="00752F82"/>
                          <w:p w:rsidR="00752F82" w:rsidRDefault="00752F82" w:rsidP="00752F82"/>
                          <w:p w:rsidR="00752F82" w:rsidRDefault="00752F82" w:rsidP="00752F82"/>
                          <w:p w:rsidR="00752F82" w:rsidRDefault="00752F82" w:rsidP="00752F82"/>
                          <w:p w:rsidR="00752F82" w:rsidRDefault="00752F82" w:rsidP="00752F82">
                            <w:proofErr w:type="spellStart"/>
                            <w:r>
                              <w:rPr>
                                <w:sz w:val="28"/>
                              </w:rPr>
                              <w:t>e</w:t>
                            </w:r>
                            <w:r w:rsidRPr="000B009E">
                              <w:rPr>
                                <w:sz w:val="28"/>
                              </w:rPr>
                              <w:t>Spis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7794D" id="Obdélník 15" o:spid="_x0000_s1031" style="position:absolute;left:0;text-align:left;margin-left:148.3pt;margin-top:1.85pt;width:236.75pt;height:7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" fillcolor="#4bacc6" strokecolor="#f2f2f2" strokeweight="3pt">
                <v:shadow on="t" color="#205867" opacity=".5" offset="1pt"/>
                <v:textbox>
                  <w:txbxContent>
                    <w:p w:rsidR="00752F82" w:rsidRDefault="00752F82" w:rsidP="00752F82"/>
                    <w:p w:rsidR="00752F82" w:rsidRDefault="00752F82" w:rsidP="00752F82"/>
                    <w:p w:rsidR="00752F82" w:rsidRDefault="00752F82" w:rsidP="00752F82"/>
                    <w:p w:rsidR="00752F82" w:rsidRDefault="00752F82" w:rsidP="00752F82"/>
                    <w:p w:rsidR="00752F82" w:rsidRDefault="00752F82" w:rsidP="00752F82">
                      <w:r>
                        <w:rPr>
                          <w:sz w:val="28"/>
                        </w:rPr>
                        <w:t>e</w:t>
                      </w:r>
                      <w:r w:rsidRPr="000B009E">
                        <w:rPr>
                          <w:sz w:val="28"/>
                        </w:rPr>
                        <w:t>Spis</w:t>
                      </w:r>
                    </w:p>
                  </w:txbxContent>
                </v:textbox>
              </v:rect>
            </w:pict>
          </mc:Fallback>
        </mc:AlternateContent>
      </w:r>
    </w:p>
    <w:p w:rsidR="00752F82" w:rsidRDefault="00752F82" w:rsidP="00752F82">
      <w:r>
        <w:rPr>
          <w:noProof/>
          <w:lang w:eastAsia="cs-CZ"/>
        </w:rPr>
        <mc:AlternateContent>
          <mc:Choice Requires="wps">
            <w:drawing>
              <wp:anchor distT="0" distB="0" distL="114300" distR="114300" simplePos="0" relativeHeight="251670528" behindDoc="0" locked="0" layoutInCell="1" allowOverlap="1" wp14:anchorId="4CD207FE" wp14:editId="56A71D2B">
                <wp:simplePos x="0" y="0"/>
                <wp:positionH relativeFrom="page">
                  <wp:align>center</wp:align>
                </wp:positionH>
                <wp:positionV relativeFrom="paragraph">
                  <wp:posOffset>159330</wp:posOffset>
                </wp:positionV>
                <wp:extent cx="3024554" cy="1143000"/>
                <wp:effectExtent l="19050" t="19050" r="42545" b="57150"/>
                <wp:wrapNone/>
                <wp:docPr id="11" name="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554" cy="1143000"/>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rsidR="00752F82" w:rsidRDefault="00752F82" w:rsidP="00752F82"/>
                          <w:p w:rsidR="00752F82" w:rsidRDefault="00752F82" w:rsidP="00752F82"/>
                          <w:p w:rsidR="00752F82" w:rsidRDefault="00752F82" w:rsidP="00752F82"/>
                          <w:p w:rsidR="00752F82" w:rsidRDefault="00752F82" w:rsidP="00752F82"/>
                          <w:p w:rsidR="00752F82" w:rsidRDefault="00752F82" w:rsidP="00752F82">
                            <w:proofErr w:type="spellStart"/>
                            <w:r>
                              <w:rPr>
                                <w:sz w:val="28"/>
                              </w:rPr>
                              <w:t>e</w:t>
                            </w:r>
                            <w:r w:rsidRPr="000B009E">
                              <w:rPr>
                                <w:sz w:val="28"/>
                              </w:rPr>
                              <w:t>Spis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207FE" id="Obdélník 11" o:spid="_x0000_s1032" style="position:absolute;left:0;text-align:left;margin-left:0;margin-top:12.55pt;width:238.15pt;height:90pt;z-index:2516705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" fillcolor="#4bacc6" strokecolor="#f2f2f2" strokeweight="3pt">
                <v:shadow on="t" color="#205867" opacity=".5" offset="1pt"/>
                <v:textbox>
                  <w:txbxContent>
                    <w:p w:rsidR="00752F82" w:rsidRDefault="00752F82" w:rsidP="00752F82"/>
                    <w:p w:rsidR="00752F82" w:rsidRDefault="00752F82" w:rsidP="00752F82"/>
                    <w:p w:rsidR="00752F82" w:rsidRDefault="00752F82" w:rsidP="00752F82"/>
                    <w:p w:rsidR="00752F82" w:rsidRDefault="00752F82" w:rsidP="00752F82"/>
                    <w:p w:rsidR="00752F82" w:rsidRDefault="00752F82" w:rsidP="00752F82">
                      <w:r>
                        <w:rPr>
                          <w:sz w:val="28"/>
                        </w:rPr>
                        <w:t>e</w:t>
                      </w:r>
                      <w:r w:rsidRPr="000B009E">
                        <w:rPr>
                          <w:sz w:val="28"/>
                        </w:rPr>
                        <w:t>Spis</w:t>
                      </w:r>
                    </w:p>
                  </w:txbxContent>
                </v:textbox>
                <w10:wrap anchorx="page"/>
              </v:rect>
            </w:pict>
          </mc:Fallback>
        </mc:AlternateContent>
      </w:r>
    </w:p>
    <w:p w:rsidR="00752F82" w:rsidRDefault="00752F82" w:rsidP="00752F82">
      <w:r>
        <w:rPr>
          <w:noProof/>
          <w:lang w:eastAsia="cs-CZ"/>
        </w:rPr>
        <mc:AlternateContent>
          <mc:Choice Requires="wps">
            <w:drawing>
              <wp:anchor distT="0" distB="0" distL="114300" distR="114300" simplePos="0" relativeHeight="251671552" behindDoc="0" locked="0" layoutInCell="1" allowOverlap="1" wp14:anchorId="15C61019" wp14:editId="793EEB46">
                <wp:simplePos x="0" y="0"/>
                <wp:positionH relativeFrom="column">
                  <wp:posOffset>1272043</wp:posOffset>
                </wp:positionH>
                <wp:positionV relativeFrom="paragraph">
                  <wp:posOffset>30894</wp:posOffset>
                </wp:positionV>
                <wp:extent cx="896816" cy="457200"/>
                <wp:effectExtent l="19050" t="19050" r="36830" b="57150"/>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6816" cy="457200"/>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txbx>
                        <w:txbxContent>
                          <w:p w:rsidR="00752F82" w:rsidRPr="005B084D" w:rsidRDefault="00752F82" w:rsidP="00752F82">
                            <w:pPr>
                              <w:rPr>
                                <w:color w:val="FFFFFF"/>
                              </w:rPr>
                            </w:pPr>
                            <w:r w:rsidRPr="000B009E">
                              <w:rPr>
                                <w:color w:val="FFFFFF"/>
                                <w:sz w:val="18"/>
                              </w:rPr>
                              <w:t>Dokumenty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61019" id="Obdélník 8" o:spid="_x0000_s1033" style="position:absolute;left:0;text-align:left;margin-left:100.15pt;margin-top:2.45pt;width:70.6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" fillcolor="#4f81bd" strokecolor="#f2f2f2" strokeweight="3pt">
                <v:shadow on="t" color="#243f60" opacity=".5" offset="1pt"/>
                <v:textbox>
                  <w:txbxContent>
                    <w:p w:rsidR="00752F82" w:rsidRPr="005B084D" w:rsidRDefault="00752F82" w:rsidP="00752F82">
                      <w:pPr>
                        <w:rPr>
                          <w:color w:val="FFFFFF"/>
                        </w:rPr>
                      </w:pPr>
                      <w:r w:rsidRPr="000B009E">
                        <w:rPr>
                          <w:color w:val="FFFFFF"/>
                          <w:sz w:val="18"/>
                        </w:rPr>
                        <w:t>Dokumenty</w:t>
                      </w:r>
                    </w:p>
                  </w:txbxContent>
                </v:textbox>
              </v:rect>
            </w:pict>
          </mc:Fallback>
        </mc:AlternateContent>
      </w:r>
      <w:r>
        <w:rPr>
          <w:noProof/>
          <w:lang w:eastAsia="cs-CZ"/>
        </w:rPr>
        <mc:AlternateContent>
          <mc:Choice Requires="wps">
            <w:drawing>
              <wp:anchor distT="0" distB="0" distL="114300" distR="114300" simplePos="0" relativeHeight="251673600" behindDoc="0" locked="0" layoutInCell="1" allowOverlap="1" wp14:anchorId="25C9FD8F" wp14:editId="13AF76AD">
                <wp:simplePos x="0" y="0"/>
                <wp:positionH relativeFrom="margin">
                  <wp:align>center</wp:align>
                </wp:positionH>
                <wp:positionV relativeFrom="paragraph">
                  <wp:posOffset>21590</wp:posOffset>
                </wp:positionV>
                <wp:extent cx="756139" cy="501161"/>
                <wp:effectExtent l="19050" t="19050" r="44450" b="51435"/>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139" cy="501161"/>
                        </a:xfrm>
                        <a:prstGeom prst="rect">
                          <a:avLst/>
                        </a:prstGeom>
                        <a:solidFill>
                          <a:srgbClr val="8064A2"/>
                        </a:solidFill>
                        <a:ln w="38100">
                          <a:solidFill>
                            <a:srgbClr val="F2F2F2"/>
                          </a:solidFill>
                          <a:miter lim="800000"/>
                          <a:headEnd/>
                          <a:tailEnd/>
                        </a:ln>
                        <a:effectLst>
                          <a:outerShdw dist="28398" dir="3806097" algn="ctr" rotWithShape="0">
                            <a:srgbClr val="3F3151">
                              <a:alpha val="50000"/>
                            </a:srgbClr>
                          </a:outerShdw>
                        </a:effectLst>
                      </wps:spPr>
                      <wps:txbx>
                        <w:txbxContent>
                          <w:p w:rsidR="00752F82" w:rsidRPr="00127287" w:rsidRDefault="00752F82" w:rsidP="00752F82">
                            <w:pPr>
                              <w:jc w:val="center"/>
                              <w:rPr>
                                <w:color w:val="FFFFFF"/>
                                <w:sz w:val="18"/>
                              </w:rPr>
                            </w:pPr>
                            <w:r w:rsidRPr="00127287">
                              <w:rPr>
                                <w:color w:val="FFFFFF"/>
                                <w:sz w:val="18"/>
                              </w:rPr>
                              <w:t>Kalendář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9FD8F" id="Obdélník 9" o:spid="_x0000_s1034" style="position:absolute;left:0;text-align:left;margin-left:0;margin-top:1.7pt;width:59.55pt;height:39.45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" fillcolor="#8064a2" strokecolor="#f2f2f2" strokeweight="3pt">
                <v:shadow on="t" color="#3f3151" opacity=".5" offset="1pt"/>
                <v:textbox>
                  <w:txbxContent>
                    <w:p w:rsidR="00752F82" w:rsidRPr="00127287" w:rsidRDefault="00752F82" w:rsidP="00752F82">
                      <w:pPr>
                        <w:jc w:val="center"/>
                        <w:rPr>
                          <w:color w:val="FFFFFF"/>
                          <w:sz w:val="18"/>
                        </w:rPr>
                      </w:pPr>
                      <w:r w:rsidRPr="00127287">
                        <w:rPr>
                          <w:color w:val="FFFFFF"/>
                          <w:sz w:val="18"/>
                        </w:rPr>
                        <w:t>Kalendář</w:t>
                      </w:r>
                    </w:p>
                  </w:txbxContent>
                </v:textbox>
                <w10:wrap anchorx="margin"/>
              </v:rect>
            </w:pict>
          </mc:Fallback>
        </mc:AlternateContent>
      </w:r>
      <w:r>
        <w:rPr>
          <w:noProof/>
          <w:lang w:eastAsia="cs-CZ"/>
        </w:rPr>
        <mc:AlternateContent>
          <mc:Choice Requires="wps">
            <w:drawing>
              <wp:anchor distT="0" distB="0" distL="114300" distR="114300" simplePos="0" relativeHeight="251672576" behindDoc="0" locked="0" layoutInCell="1" allowOverlap="1" wp14:anchorId="2A783548" wp14:editId="043AC92B">
                <wp:simplePos x="0" y="0"/>
                <wp:positionH relativeFrom="column">
                  <wp:posOffset>3324473</wp:posOffset>
                </wp:positionH>
                <wp:positionV relativeFrom="paragraph">
                  <wp:posOffset>21590</wp:posOffset>
                </wp:positionV>
                <wp:extent cx="835269" cy="465992"/>
                <wp:effectExtent l="19050" t="19050" r="41275" b="48895"/>
                <wp:wrapNone/>
                <wp:docPr id="10" name="Obdé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269" cy="465992"/>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txbx>
                        <w:txbxContent>
                          <w:p w:rsidR="00752F82" w:rsidRPr="00127287" w:rsidRDefault="00752F82" w:rsidP="00752F82">
                            <w:pPr>
                              <w:jc w:val="center"/>
                              <w:rPr>
                                <w:color w:val="FFFFFF"/>
                                <w:sz w:val="18"/>
                              </w:rPr>
                            </w:pPr>
                            <w:r w:rsidRPr="00127287">
                              <w:rPr>
                                <w:color w:val="FFFFFF"/>
                                <w:sz w:val="18"/>
                              </w:rPr>
                              <w:t>Poznámky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83548" id="Obdélník 10" o:spid="_x0000_s1035" style="position:absolute;left:0;text-align:left;margin-left:261.75pt;margin-top:1.7pt;width:65.75pt;height:3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" fillcolor="#c0504d" strokecolor="#f2f2f2" strokeweight="3pt">
                <v:shadow on="t" color="#622423" opacity=".5" offset="1pt"/>
                <v:textbox>
                  <w:txbxContent>
                    <w:p w:rsidR="00752F82" w:rsidRPr="00127287" w:rsidRDefault="00752F82" w:rsidP="00752F82">
                      <w:pPr>
                        <w:jc w:val="center"/>
                        <w:rPr>
                          <w:color w:val="FFFFFF"/>
                          <w:sz w:val="18"/>
                        </w:rPr>
                      </w:pPr>
                      <w:r w:rsidRPr="00127287">
                        <w:rPr>
                          <w:color w:val="FFFFFF"/>
                          <w:sz w:val="18"/>
                        </w:rPr>
                        <w:t>Poznámky</w:t>
                      </w:r>
                    </w:p>
                  </w:txbxContent>
                </v:textbox>
              </v:rect>
            </w:pict>
          </mc:Fallback>
        </mc:AlternateContent>
      </w:r>
    </w:p>
    <w:p w:rsidR="00752F82" w:rsidRDefault="00752F82" w:rsidP="00752F82"/>
    <w:p w:rsidR="00752F82" w:rsidRDefault="00752F82" w:rsidP="00752F82"/>
    <w:p w:rsidR="00335470" w:rsidRPr="00237796" w:rsidRDefault="00335470" w:rsidP="00335470">
      <w:pPr>
        <w:rPr>
          <w:b/>
        </w:rPr>
      </w:pPr>
      <w:r w:rsidRPr="00237796">
        <w:lastRenderedPageBreak/>
        <w:t xml:space="preserve">Systém je řešen upraveným produktem firmy Microsoft - </w:t>
      </w:r>
      <w:r w:rsidRPr="00237796">
        <w:rPr>
          <w:b/>
        </w:rPr>
        <w:t>Windows SharePoint</w:t>
      </w:r>
    </w:p>
    <w:p w:rsidR="00335470" w:rsidRPr="00237796" w:rsidRDefault="00335470" w:rsidP="00335470">
      <w:pPr>
        <w:rPr>
          <w:b/>
        </w:rPr>
      </w:pPr>
      <w:proofErr w:type="spellStart"/>
      <w:r w:rsidRPr="00237796">
        <w:rPr>
          <w:b/>
        </w:rPr>
        <w:t>Services</w:t>
      </w:r>
      <w:proofErr w:type="spellEnd"/>
      <w:r w:rsidRPr="00237796">
        <w:rPr>
          <w:b/>
        </w:rPr>
        <w:t xml:space="preserve"> 3.0.</w:t>
      </w:r>
    </w:p>
    <w:p w:rsidR="00335470" w:rsidRPr="00237796" w:rsidRDefault="00335470" w:rsidP="00335470">
      <w:pPr>
        <w:jc w:val="left"/>
      </w:pPr>
      <w:r w:rsidRPr="00237796">
        <w:t xml:space="preserve">Microsoft Windows </w:t>
      </w:r>
      <w:proofErr w:type="spellStart"/>
      <w:r w:rsidRPr="00237796">
        <w:t>Sharepoint</w:t>
      </w:r>
      <w:proofErr w:type="spellEnd"/>
      <w:r w:rsidRPr="00237796">
        <w:t xml:space="preserve"> </w:t>
      </w:r>
      <w:proofErr w:type="spellStart"/>
      <w:r w:rsidRPr="00237796">
        <w:t>Services</w:t>
      </w:r>
      <w:proofErr w:type="spellEnd"/>
      <w:r w:rsidRPr="00237796">
        <w:t xml:space="preserve"> 3.0</w:t>
      </w:r>
    </w:p>
    <w:p w:rsidR="00335470" w:rsidRPr="00237796" w:rsidRDefault="00335470" w:rsidP="00E60212">
      <w:r w:rsidRPr="00237796">
        <w:t xml:space="preserve">Microsoft Windows SharePoint </w:t>
      </w:r>
      <w:proofErr w:type="spellStart"/>
      <w:r w:rsidRPr="00237796">
        <w:t>Services</w:t>
      </w:r>
      <w:proofErr w:type="spellEnd"/>
      <w:r w:rsidRPr="00237796">
        <w:t xml:space="preserve"> jsou univerzální technologií, kterou organizace a</w:t>
      </w:r>
    </w:p>
    <w:p w:rsidR="00335470" w:rsidRPr="00237796" w:rsidRDefault="00335470" w:rsidP="00E60212">
      <w:r w:rsidRPr="00237796">
        <w:t>obchodní jednotky všech velikostí mohou využít k zvýšení efektivnosti obchodních</w:t>
      </w:r>
    </w:p>
    <w:p w:rsidR="00335470" w:rsidRDefault="00335470" w:rsidP="00E60212">
      <w:r w:rsidRPr="00237796">
        <w:t>procesů</w:t>
      </w:r>
      <w:r w:rsidR="002754CF" w:rsidRPr="00237796">
        <w:t xml:space="preserve"> a zlepšení týmové produktivity, sdílení informací a dokumentů a spolupráci.</w:t>
      </w:r>
    </w:p>
    <w:p w:rsidR="00A67B87" w:rsidRDefault="00335470" w:rsidP="00335470">
      <w:pPr>
        <w:pStyle w:val="Nadpis1"/>
        <w:spacing w:after="120"/>
      </w:pPr>
      <w:bookmarkStart w:id="4" w:name="_Toc64877606"/>
      <w:r>
        <w:t>Očekávání a přínosy</w:t>
      </w:r>
      <w:bookmarkEnd w:id="4"/>
    </w:p>
    <w:p w:rsidR="00335470" w:rsidRPr="00335470" w:rsidRDefault="00335470" w:rsidP="00A67B87">
      <w:pPr>
        <w:rPr>
          <w:b/>
        </w:rPr>
      </w:pPr>
      <w:r w:rsidRPr="00335470">
        <w:rPr>
          <w:b/>
        </w:rPr>
        <w:t>Očekávání od zavedení systému</w:t>
      </w:r>
    </w:p>
    <w:p w:rsidR="00A67B87" w:rsidRDefault="00A67B87" w:rsidP="00A67B87">
      <w:r>
        <w:t>Uchování dokumentů v logické struktuře spis (klient – případ)</w:t>
      </w:r>
    </w:p>
    <w:p w:rsidR="00A67B87" w:rsidRDefault="00A67B87" w:rsidP="00A67B87">
      <w:r>
        <w:t>Možnost přiřazovat různá přístupová práva k jednotlivým spisům</w:t>
      </w:r>
    </w:p>
    <w:p w:rsidR="00A67B87" w:rsidRDefault="00A67B87" w:rsidP="00A67B87">
      <w:r>
        <w:t>Archivace neaktivních spisů (rozdělení spisů na aktivní a neaktivní část)</w:t>
      </w:r>
    </w:p>
    <w:p w:rsidR="00A67B87" w:rsidRDefault="00A67B87" w:rsidP="00A67B87">
      <w:r>
        <w:t>Integrace DMS s aplikací Agenda</w:t>
      </w:r>
    </w:p>
    <w:p w:rsidR="00A67B87" w:rsidRDefault="00A67B87" w:rsidP="00A67B87">
      <w:r>
        <w:t>Integrace řešení s MS Outlook (kalendáře, úkoly)</w:t>
      </w:r>
    </w:p>
    <w:p w:rsidR="00A67B87" w:rsidRDefault="00A67B87" w:rsidP="00A67B87">
      <w:r>
        <w:t>Vkládání a editace dokumentu ve formátu MS Word včetně příloh</w:t>
      </w:r>
    </w:p>
    <w:p w:rsidR="00A67B87" w:rsidRDefault="00A67B87" w:rsidP="00A67B87">
      <w:r>
        <w:t>Vkládání dalších souborů do spisu (různé formáty)</w:t>
      </w:r>
    </w:p>
    <w:p w:rsidR="00A67B87" w:rsidRDefault="00A67B87" w:rsidP="00A67B87">
      <w:r>
        <w:t>Možnost přidání značek pro orientaci ve spisu a hledání dle značek</w:t>
      </w:r>
    </w:p>
    <w:p w:rsidR="00A67B87" w:rsidRDefault="00A67B87" w:rsidP="00A67B87">
      <w:r>
        <w:t>Možnost stanovení lhůt k daným souborům</w:t>
      </w:r>
    </w:p>
    <w:p w:rsidR="00A67B87" w:rsidRDefault="00A67B87" w:rsidP="00A67B87">
      <w:r>
        <w:t>Archivace činnosti se spisem</w:t>
      </w:r>
    </w:p>
    <w:p w:rsidR="00A67B87" w:rsidRDefault="00A67B87" w:rsidP="00A67B87">
      <w:r>
        <w:t>Optimalizace běhu dokumentů</w:t>
      </w:r>
    </w:p>
    <w:p w:rsidR="00A67B87" w:rsidRDefault="00A67B87" w:rsidP="00A67B87">
      <w:r>
        <w:t>Přiřazování emailové korespondence k e-spisům</w:t>
      </w:r>
    </w:p>
    <w:p w:rsidR="00A67B87" w:rsidRDefault="00A67B87" w:rsidP="00A67B87">
      <w:r>
        <w:t>Full-textové vyhledávání</w:t>
      </w:r>
    </w:p>
    <w:p w:rsidR="00A67B87" w:rsidRDefault="00A67B87" w:rsidP="00A67B87">
      <w:r>
        <w:t>Zadávání klientských úkolů</w:t>
      </w:r>
    </w:p>
    <w:p w:rsidR="00A67B87" w:rsidRDefault="00A67B87" w:rsidP="00A67B87">
      <w:r>
        <w:t>Stabilní a rychlé řešení (rychlost práce s e-spisem)</w:t>
      </w:r>
    </w:p>
    <w:p w:rsidR="004C6188" w:rsidRDefault="004C6188" w:rsidP="0016061E">
      <w:pPr>
        <w:rPr>
          <w:b/>
        </w:rPr>
      </w:pPr>
    </w:p>
    <w:p w:rsidR="00355ADF" w:rsidRDefault="00355ADF" w:rsidP="0016061E">
      <w:pPr>
        <w:rPr>
          <w:b/>
        </w:rPr>
      </w:pPr>
    </w:p>
    <w:p w:rsidR="0016061E" w:rsidRPr="00335470" w:rsidRDefault="0016061E" w:rsidP="0016061E">
      <w:pPr>
        <w:rPr>
          <w:b/>
        </w:rPr>
      </w:pPr>
      <w:r w:rsidRPr="00335470">
        <w:rPr>
          <w:b/>
        </w:rPr>
        <w:lastRenderedPageBreak/>
        <w:t>Klíčové přínosy:</w:t>
      </w:r>
    </w:p>
    <w:p w:rsidR="0016061E" w:rsidRDefault="0016061E" w:rsidP="00335470">
      <w:r>
        <w:t>Centralizované úložiště dokumentů</w:t>
      </w:r>
    </w:p>
    <w:p w:rsidR="0016061E" w:rsidRDefault="0016061E" w:rsidP="00335470">
      <w:r>
        <w:t>Pokročilé vyhledávací funkce</w:t>
      </w:r>
    </w:p>
    <w:p w:rsidR="0016061E" w:rsidRDefault="0016061E" w:rsidP="00335470">
      <w:r>
        <w:t>Těsná integrace s MS Office produkty</w:t>
      </w:r>
    </w:p>
    <w:p w:rsidR="0016061E" w:rsidRDefault="0016061E" w:rsidP="00335470">
      <w:r>
        <w:t>Řízený oběh dokumentů spojený s přiřazovanými úkoly</w:t>
      </w:r>
    </w:p>
    <w:p w:rsidR="0016061E" w:rsidRDefault="0016061E" w:rsidP="00335470">
      <w:r>
        <w:t>Sjednocení uživatelského přístupu k informacím</w:t>
      </w:r>
    </w:p>
    <w:p w:rsidR="0016061E" w:rsidRDefault="0016061E" w:rsidP="00335470">
      <w:r>
        <w:t>Jednotná platformu pro ukládání informací a dokumentů</w:t>
      </w:r>
    </w:p>
    <w:p w:rsidR="0016061E" w:rsidRDefault="0016061E" w:rsidP="00335470">
      <w:r>
        <w:t>Flexibilní nastavení přístupových práv k informacím a dokumentům</w:t>
      </w:r>
    </w:p>
    <w:p w:rsidR="0016061E" w:rsidRDefault="0016061E" w:rsidP="00335470">
      <w:r>
        <w:t>Možnost evidovat zadané úkoly a sledovat jejich plnění</w:t>
      </w:r>
    </w:p>
    <w:p w:rsidR="0016061E" w:rsidRDefault="0016061E" w:rsidP="00335470">
      <w:r>
        <w:t>Rychlé nasazení a zaškolení zaměstnanců - stejné uživatelské prostředí jako kancelářský balík MS Office</w:t>
      </w:r>
    </w:p>
    <w:p w:rsidR="0016061E" w:rsidRDefault="0016061E" w:rsidP="00335470">
      <w:r>
        <w:t>Zabezpečení informací - komplexní systém nastavení práv od přístupu na spis až po nastavení přístupu k jednomu konkrétnímu dokumentu</w:t>
      </w:r>
    </w:p>
    <w:p w:rsidR="0016061E" w:rsidRDefault="0016061E" w:rsidP="00335470">
      <w:r>
        <w:t xml:space="preserve">Možnost práce </w:t>
      </w:r>
      <w:proofErr w:type="spellStart"/>
      <w:r>
        <w:t>offline</w:t>
      </w:r>
      <w:proofErr w:type="spellEnd"/>
      <w:r>
        <w:t xml:space="preserve"> /na cestách/ - listy a knihovny dokumentů je možné připojit k aplikacím Microsoft Office, která automaticky synchronizuje obsah</w:t>
      </w:r>
    </w:p>
    <w:p w:rsidR="0016061E" w:rsidRDefault="0016061E" w:rsidP="00335470">
      <w:r>
        <w:t xml:space="preserve">Obecná platforma – řešení je postaveno na otevřené platformě - možnosti rozvoje řešení přidáváním nových funkcionalit či </w:t>
      </w:r>
      <w:r w:rsidR="00335470">
        <w:t>úpravou</w:t>
      </w:r>
      <w:r>
        <w:t xml:space="preserve"> existující</w:t>
      </w:r>
    </w:p>
    <w:p w:rsidR="00273B85" w:rsidRDefault="00273B85" w:rsidP="00335470"/>
    <w:p w:rsidR="00273B85" w:rsidRDefault="00273B85" w:rsidP="00335470">
      <w:r>
        <w:t>Příklady procesů, které jsou v rámci systému spravovány:</w:t>
      </w:r>
    </w:p>
    <w:p w:rsidR="00273B85" w:rsidRPr="00273B85" w:rsidRDefault="00273B85" w:rsidP="00273B85">
      <w:pPr>
        <w:shd w:val="clear" w:color="auto" w:fill="FFFFFF"/>
        <w:spacing w:after="0"/>
        <w:ind w:firstLine="578"/>
        <w:textAlignment w:val="baseline"/>
        <w:rPr>
          <w:rFonts w:eastAsia="Times New Roman" w:cs="Times New Roman"/>
          <w:bCs/>
          <w:color w:val="000000" w:themeColor="text1"/>
          <w:szCs w:val="24"/>
          <w:lang w:eastAsia="cs-CZ"/>
        </w:rPr>
      </w:pPr>
    </w:p>
    <w:p w:rsidR="00273B85" w:rsidRPr="00273B85" w:rsidRDefault="00273B85" w:rsidP="00273B85">
      <w:pPr>
        <w:rPr>
          <w:rFonts w:eastAsia="Times New Roman" w:cs="Times New Roman"/>
          <w:b/>
          <w:bCs/>
          <w:color w:val="000000" w:themeColor="text1"/>
          <w:szCs w:val="24"/>
          <w:lang w:eastAsia="cs-CZ"/>
        </w:rPr>
      </w:pPr>
      <w:r w:rsidRPr="00273B85">
        <w:rPr>
          <w:rFonts w:eastAsia="Times New Roman" w:cs="Times New Roman"/>
          <w:b/>
          <w:bCs/>
          <w:color w:val="000000" w:themeColor="text1"/>
          <w:szCs w:val="24"/>
          <w:lang w:eastAsia="cs-CZ"/>
        </w:rPr>
        <w:t>Příklady využívaných procesů</w:t>
      </w:r>
      <w:r>
        <w:rPr>
          <w:rFonts w:eastAsia="Times New Roman" w:cs="Times New Roman"/>
          <w:b/>
          <w:bCs/>
          <w:color w:val="000000" w:themeColor="text1"/>
          <w:szCs w:val="24"/>
          <w:lang w:eastAsia="cs-CZ"/>
        </w:rPr>
        <w:t xml:space="preserve"> v rámci advokátní kanceláře</w:t>
      </w:r>
      <w:r w:rsidRPr="00273B85">
        <w:rPr>
          <w:rFonts w:eastAsia="Times New Roman" w:cs="Times New Roman"/>
          <w:b/>
          <w:bCs/>
          <w:color w:val="000000" w:themeColor="text1"/>
          <w:szCs w:val="24"/>
          <w:lang w:eastAsia="cs-CZ"/>
        </w:rPr>
        <w:t>:</w:t>
      </w:r>
    </w:p>
    <w:p w:rsidR="00273B85" w:rsidRPr="00273B85" w:rsidRDefault="00273B85" w:rsidP="00273B85">
      <w:pPr>
        <w:shd w:val="clear" w:color="auto" w:fill="FFFFFF"/>
        <w:spacing w:after="0"/>
        <w:ind w:firstLine="578"/>
        <w:textAlignment w:val="baseline"/>
        <w:rPr>
          <w:rFonts w:eastAsia="Times New Roman" w:cs="Times New Roman"/>
          <w:bCs/>
          <w:color w:val="000000" w:themeColor="text1"/>
          <w:szCs w:val="24"/>
          <w:lang w:eastAsia="cs-CZ"/>
        </w:rPr>
      </w:pPr>
    </w:p>
    <w:p w:rsidR="00273B85" w:rsidRPr="00273B85" w:rsidRDefault="00273B85" w:rsidP="00273B85">
      <w:pPr>
        <w:shd w:val="clear" w:color="auto" w:fill="FFFFFF"/>
        <w:spacing w:after="0"/>
        <w:ind w:firstLine="578"/>
        <w:textAlignment w:val="baseline"/>
        <w:rPr>
          <w:rFonts w:eastAsia="Times New Roman" w:cs="Times New Roman"/>
          <w:b/>
          <w:color w:val="000000" w:themeColor="text1"/>
          <w:szCs w:val="24"/>
          <w:lang w:eastAsia="cs-CZ"/>
        </w:rPr>
      </w:pPr>
      <w:r w:rsidRPr="00273B85">
        <w:rPr>
          <w:rFonts w:eastAsia="Times New Roman" w:cs="Times New Roman"/>
          <w:bCs/>
          <w:color w:val="000000" w:themeColor="text1"/>
          <w:szCs w:val="24"/>
          <w:u w:val="single"/>
          <w:lang w:eastAsia="cs-CZ"/>
        </w:rPr>
        <w:t>Založení klienta/případu</w:t>
      </w:r>
      <w:r w:rsidRPr="00273B85">
        <w:rPr>
          <w:rFonts w:eastAsia="Times New Roman" w:cs="Times New Roman"/>
          <w:bCs/>
          <w:color w:val="000000" w:themeColor="text1"/>
          <w:szCs w:val="24"/>
          <w:lang w:eastAsia="cs-CZ"/>
        </w:rPr>
        <w:t xml:space="preserve"> ► kontrola střetu zájmu ► vyjádření kompetentních osob ► odsouhlasení znění objednávky právních služeb + vystavení zálohové faktury ►  elektronický podpis objednávky právních služeb ► odeslání ► kontrola vrácení podepsané ► </w:t>
      </w:r>
      <w:r w:rsidRPr="00273B85">
        <w:rPr>
          <w:rFonts w:eastAsia="Times New Roman" w:cs="Times New Roman"/>
          <w:b/>
          <w:color w:val="000000" w:themeColor="text1"/>
          <w:szCs w:val="24"/>
          <w:lang w:eastAsia="cs-CZ"/>
        </w:rPr>
        <w:t>zahájení poskytování právních služeb.</w:t>
      </w:r>
    </w:p>
    <w:p w:rsidR="00273B85" w:rsidRPr="00273B85" w:rsidRDefault="00273B85" w:rsidP="00273B85">
      <w:pPr>
        <w:shd w:val="clear" w:color="auto" w:fill="FFFFFF"/>
        <w:spacing w:after="0"/>
        <w:ind w:firstLine="578"/>
        <w:textAlignment w:val="baseline"/>
        <w:rPr>
          <w:rFonts w:eastAsia="Times New Roman" w:cs="Times New Roman"/>
          <w:b/>
          <w:color w:val="000000" w:themeColor="text1"/>
          <w:szCs w:val="24"/>
          <w:lang w:eastAsia="cs-CZ"/>
        </w:rPr>
      </w:pPr>
    </w:p>
    <w:p w:rsidR="00273B85" w:rsidRPr="00273B85" w:rsidRDefault="00273B85" w:rsidP="00273B85">
      <w:pPr>
        <w:shd w:val="clear" w:color="auto" w:fill="FFFFFF"/>
        <w:spacing w:after="0"/>
        <w:ind w:firstLine="578"/>
        <w:textAlignment w:val="baseline"/>
        <w:rPr>
          <w:rFonts w:eastAsia="Times New Roman" w:cs="Times New Roman"/>
          <w:bCs/>
          <w:color w:val="000000" w:themeColor="text1"/>
          <w:szCs w:val="24"/>
          <w:lang w:eastAsia="cs-CZ"/>
        </w:rPr>
      </w:pPr>
      <w:r w:rsidRPr="00273B85">
        <w:rPr>
          <w:rFonts w:eastAsia="Times New Roman" w:cs="Times New Roman"/>
          <w:bCs/>
          <w:color w:val="000000" w:themeColor="text1"/>
          <w:szCs w:val="24"/>
          <w:u w:val="single"/>
          <w:lang w:eastAsia="cs-CZ"/>
        </w:rPr>
        <w:t>Poskytování právních služeb (administrativa</w:t>
      </w:r>
      <w:r w:rsidRPr="00273B85">
        <w:rPr>
          <w:rFonts w:eastAsia="Times New Roman" w:cs="Times New Roman"/>
          <w:bCs/>
          <w:color w:val="000000" w:themeColor="text1"/>
          <w:szCs w:val="24"/>
          <w:lang w:eastAsia="cs-CZ"/>
        </w:rPr>
        <w:t xml:space="preserve">) ► ukládání mailů a dokumentů ► přístup k vzorovým dokumentům ► fultextové vyhledávání ► odesílání a příjem datových zpráv </w:t>
      </w:r>
    </w:p>
    <w:p w:rsidR="00273B85" w:rsidRPr="00273B85" w:rsidRDefault="00273B85" w:rsidP="00273B85">
      <w:pPr>
        <w:shd w:val="clear" w:color="auto" w:fill="FFFFFF"/>
        <w:spacing w:after="0"/>
        <w:ind w:firstLine="578"/>
        <w:textAlignment w:val="baseline"/>
        <w:rPr>
          <w:rFonts w:eastAsia="Times New Roman" w:cs="Times New Roman"/>
          <w:bCs/>
          <w:color w:val="000000" w:themeColor="text1"/>
          <w:szCs w:val="24"/>
          <w:lang w:eastAsia="cs-CZ"/>
        </w:rPr>
      </w:pPr>
    </w:p>
    <w:p w:rsidR="00273B85" w:rsidRPr="00273B85" w:rsidRDefault="00273B85" w:rsidP="00273B85">
      <w:pPr>
        <w:shd w:val="clear" w:color="auto" w:fill="FFFFFF"/>
        <w:spacing w:after="0"/>
        <w:ind w:firstLine="578"/>
        <w:textAlignment w:val="baseline"/>
        <w:rPr>
          <w:rFonts w:eastAsia="Times New Roman" w:cs="Times New Roman"/>
          <w:bCs/>
          <w:color w:val="000000" w:themeColor="text1"/>
          <w:szCs w:val="24"/>
          <w:lang w:eastAsia="cs-CZ"/>
        </w:rPr>
      </w:pPr>
      <w:r w:rsidRPr="00273B85">
        <w:rPr>
          <w:rFonts w:eastAsia="Times New Roman" w:cs="Times New Roman"/>
          <w:bCs/>
          <w:color w:val="000000" w:themeColor="text1"/>
          <w:szCs w:val="24"/>
          <w:u w:val="single"/>
          <w:lang w:eastAsia="cs-CZ"/>
        </w:rPr>
        <w:t xml:space="preserve">Evidence </w:t>
      </w:r>
      <w:r w:rsidRPr="00273B85">
        <w:rPr>
          <w:rFonts w:eastAsia="Times New Roman" w:cs="Times New Roman"/>
          <w:bCs/>
          <w:color w:val="000000" w:themeColor="text1"/>
          <w:szCs w:val="24"/>
          <w:lang w:eastAsia="cs-CZ"/>
        </w:rPr>
        <w:t>► času dle klient/případ/uživatel ►evidenci přítomnosti (krátkodobé/dlouhodobé) ► evidence kontaktů ► evidence soudních sporů ► evidence vzkazů</w:t>
      </w:r>
    </w:p>
    <w:p w:rsidR="00273B85" w:rsidRPr="00273B85" w:rsidRDefault="00273B85" w:rsidP="00273B85">
      <w:pPr>
        <w:shd w:val="clear" w:color="auto" w:fill="FFFFFF"/>
        <w:spacing w:after="0"/>
        <w:ind w:firstLine="578"/>
        <w:textAlignment w:val="baseline"/>
        <w:rPr>
          <w:rFonts w:eastAsia="Times New Roman" w:cs="Times New Roman"/>
          <w:bCs/>
          <w:color w:val="000000" w:themeColor="text1"/>
          <w:szCs w:val="24"/>
          <w:lang w:eastAsia="cs-CZ"/>
        </w:rPr>
      </w:pPr>
    </w:p>
    <w:p w:rsidR="00273B85" w:rsidRPr="00273B85" w:rsidRDefault="00273B85" w:rsidP="00273B85">
      <w:pPr>
        <w:shd w:val="clear" w:color="auto" w:fill="FFFFFF"/>
        <w:spacing w:after="0"/>
        <w:ind w:firstLine="578"/>
        <w:textAlignment w:val="baseline"/>
        <w:rPr>
          <w:rFonts w:eastAsia="Times New Roman" w:cs="Times New Roman"/>
          <w:bCs/>
          <w:color w:val="000000" w:themeColor="text1"/>
          <w:szCs w:val="24"/>
          <w:lang w:eastAsia="cs-CZ"/>
        </w:rPr>
      </w:pPr>
      <w:r w:rsidRPr="00273B85">
        <w:rPr>
          <w:rFonts w:eastAsia="Times New Roman" w:cs="Times New Roman"/>
          <w:bCs/>
          <w:color w:val="000000" w:themeColor="text1"/>
          <w:szCs w:val="24"/>
          <w:u w:val="single"/>
          <w:lang w:eastAsia="cs-CZ"/>
        </w:rPr>
        <w:t>Fakturace</w:t>
      </w:r>
      <w:r w:rsidRPr="00273B85">
        <w:rPr>
          <w:rFonts w:eastAsia="Times New Roman" w:cs="Times New Roman"/>
          <w:bCs/>
          <w:color w:val="000000" w:themeColor="text1"/>
          <w:szCs w:val="24"/>
          <w:lang w:eastAsia="cs-CZ"/>
        </w:rPr>
        <w:t xml:space="preserve"> ► tvorba vyúčtování ► tvorba ekonomického vyhodnocení případů ► sledování nákladovosti ► ostatní vynaložené náklady ► FAKTURACE ► sledování úhrad ► odesílání upomínek ► předání pohledávek k vymáhání</w:t>
      </w:r>
    </w:p>
    <w:p w:rsidR="00273B85" w:rsidRPr="00273B85" w:rsidRDefault="00273B85" w:rsidP="00273B85">
      <w:pPr>
        <w:shd w:val="clear" w:color="auto" w:fill="FFFFFF"/>
        <w:spacing w:after="0"/>
        <w:ind w:firstLine="578"/>
        <w:textAlignment w:val="baseline"/>
        <w:rPr>
          <w:rFonts w:eastAsia="Times New Roman" w:cs="Times New Roman"/>
          <w:b/>
          <w:color w:val="000000" w:themeColor="text1"/>
          <w:szCs w:val="24"/>
          <w:lang w:eastAsia="cs-CZ"/>
        </w:rPr>
      </w:pPr>
    </w:p>
    <w:p w:rsidR="00273B85" w:rsidRDefault="00273B85" w:rsidP="00335470"/>
    <w:p w:rsidR="00FC7BD7" w:rsidRDefault="00FC7BD7" w:rsidP="00FC7BD7">
      <w:pPr>
        <w:pStyle w:val="Nadpis1"/>
        <w:spacing w:after="120"/>
      </w:pPr>
      <w:bookmarkStart w:id="5" w:name="_Toc64877607"/>
      <w:r>
        <w:t>Popis systému</w:t>
      </w:r>
      <w:bookmarkEnd w:id="5"/>
    </w:p>
    <w:p w:rsidR="003E5586" w:rsidRDefault="003E5586" w:rsidP="003E5586">
      <w:r>
        <w:t>Systém je postaven na webovém portálu</w:t>
      </w:r>
      <w:bookmarkStart w:id="6" w:name="_GoBack"/>
      <w:bookmarkEnd w:id="6"/>
      <w:r>
        <w:t xml:space="preserve">, který obsahuje pracovní prostor pro elektronické spisy. Každý elektronický spis obsahuje místo pro dokumenty, emaily, vlastní kalendář, prostor pro poznámky. Nad dokumenty, lze spouštět předem definované pracovní postupy pro zefektivnění práce s uloženým obsahem. Všechny záznamy v elektronickém spisu jsou uloženy v úložišti DMS systému, které zabezpečí veškeré požadavky kladené na správu dokumentů (přístupová práva, rezervace, publikace, automatické </w:t>
      </w:r>
      <w:proofErr w:type="spellStart"/>
      <w:r>
        <w:t>verzování</w:t>
      </w:r>
      <w:proofErr w:type="spellEnd"/>
      <w:r>
        <w:t>, apod.).</w:t>
      </w:r>
    </w:p>
    <w:p w:rsidR="004C6188" w:rsidRDefault="004C6188" w:rsidP="003E5586">
      <w:r>
        <w:rPr>
          <w:noProof/>
          <w:lang w:eastAsia="cs-CZ"/>
        </w:rPr>
        <w:drawing>
          <wp:inline distT="0" distB="0" distL="0" distR="0" wp14:anchorId="337463D8" wp14:editId="538B2D1A">
            <wp:extent cx="5760085" cy="2703195"/>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085" cy="2703195"/>
                    </a:xfrm>
                    <a:prstGeom prst="rect">
                      <a:avLst/>
                    </a:prstGeom>
                  </pic:spPr>
                </pic:pic>
              </a:graphicData>
            </a:graphic>
          </wp:inline>
        </w:drawing>
      </w:r>
    </w:p>
    <w:p w:rsidR="003E5586" w:rsidRPr="00A420F8" w:rsidRDefault="004C6188" w:rsidP="004C6188">
      <w:r>
        <w:t>Obr. úvodní stránka systému</w:t>
      </w:r>
    </w:p>
    <w:p w:rsidR="003E5586" w:rsidRDefault="003E5586" w:rsidP="003E5586">
      <w:pPr>
        <w:pStyle w:val="Nadpis2"/>
      </w:pPr>
      <w:bookmarkStart w:id="7" w:name="_Toc242274692"/>
      <w:bookmarkStart w:id="8" w:name="_Toc64877608"/>
      <w:r>
        <w:lastRenderedPageBreak/>
        <w:t>Uchování dokumentů v logické struktuře spis (klient – případ)</w:t>
      </w:r>
      <w:bookmarkEnd w:id="7"/>
      <w:bookmarkEnd w:id="8"/>
    </w:p>
    <w:p w:rsidR="003E5586" w:rsidRDefault="003E5586" w:rsidP="003E5586">
      <w:r>
        <w:t xml:space="preserve">Každý spis (klient – případ) má vytvořený vlastní pracovní prostor (web </w:t>
      </w:r>
      <w:proofErr w:type="spellStart"/>
      <w:r>
        <w:t>site</w:t>
      </w:r>
      <w:proofErr w:type="spellEnd"/>
      <w:r>
        <w:t>), ve kterém jsou schraňovány veškeré podklady, které mají ke spisu vztah.  Kromě souborů disponuje každý spis vlastním kalendářem, do kterého budou zaznamenávány důležité události v návaznosti na spis (lhůty, jednání apod.). Každý spis bude obsahovat tyto doplňující informace:</w:t>
      </w:r>
    </w:p>
    <w:p w:rsidR="003E5586" w:rsidRDefault="003E5586" w:rsidP="003E5586">
      <w:r>
        <w:t>Identifikační číslo spisu</w:t>
      </w:r>
    </w:p>
    <w:p w:rsidR="003E5586" w:rsidRDefault="003E5586" w:rsidP="003E5586">
      <w:r>
        <w:t>Datum vzniku spisu</w:t>
      </w:r>
    </w:p>
    <w:p w:rsidR="003E5586" w:rsidRDefault="003E5586" w:rsidP="003E5586">
      <w:r>
        <w:t>Jméno klienta</w:t>
      </w:r>
    </w:p>
    <w:p w:rsidR="003E5586" w:rsidRDefault="003E5586" w:rsidP="003E5586">
      <w:r>
        <w:t>Aktivní/Archiv</w:t>
      </w:r>
    </w:p>
    <w:p w:rsidR="003E5586" w:rsidRDefault="003E5586" w:rsidP="003E5586">
      <w:r>
        <w:t>Volitelná poznámka</w:t>
      </w:r>
    </w:p>
    <w:p w:rsidR="003E5586" w:rsidRPr="0016061E" w:rsidRDefault="003E5586" w:rsidP="003E5586">
      <w:pPr>
        <w:rPr>
          <w:b/>
        </w:rPr>
      </w:pPr>
      <w:r w:rsidRPr="0016061E">
        <w:rPr>
          <w:b/>
        </w:rPr>
        <w:t>Možnosti na navigace na konkrétní spis:</w:t>
      </w:r>
    </w:p>
    <w:p w:rsidR="003E5586" w:rsidRDefault="003E5586" w:rsidP="003E5586">
      <w:r>
        <w:t xml:space="preserve">Přímo přes adresu </w:t>
      </w:r>
      <w:hyperlink r:id="rId11" w:history="1">
        <w:r w:rsidRPr="009325C1">
          <w:t>http://server/spisy/cislo_spisu</w:t>
        </w:r>
      </w:hyperlink>
    </w:p>
    <w:p w:rsidR="003E5586" w:rsidRDefault="003E5586" w:rsidP="003E5586">
      <w:r>
        <w:t xml:space="preserve">Přes speciálně vytvořenou stránku </w:t>
      </w:r>
      <w:r w:rsidR="00325938">
        <w:t>„</w:t>
      </w:r>
      <w:r>
        <w:t>rozcestník spisů</w:t>
      </w:r>
      <w:r w:rsidR="00325938">
        <w:t>“</w:t>
      </w:r>
    </w:p>
    <w:p w:rsidR="003E5586" w:rsidRDefault="003E5586" w:rsidP="003E5586">
      <w:r>
        <w:t>Přes centrum vyhledávání</w:t>
      </w:r>
    </w:p>
    <w:p w:rsidR="003E5586" w:rsidRDefault="003E5586" w:rsidP="003E5586">
      <w:r>
        <w:t xml:space="preserve">Každý elektronický spis obsahu tři knihovny dokumentů (klientská agenda, fakturační agenda, poznámky), svůj vlastní kalendář, ve kterém budou zobrazovány důležité termíny či schůzky. Tento kalendář si mohou uživatelé připojit do MS Outlook a sledovat ho tak i mimo DMS. Spis </w:t>
      </w:r>
      <w:r w:rsidR="0016061E">
        <w:t>obsahuje</w:t>
      </w:r>
      <w:r>
        <w:t xml:space="preserve"> seznam úkolů, které již byly provedeny, nebo které jsou vyřizovány</w:t>
      </w:r>
      <w:r w:rsidR="0016061E">
        <w:t xml:space="preserve"> (doručená pošta, odeslaná pošta, spisová agenda – založení, vyřazení spisu apod.)</w:t>
      </w:r>
      <w:r>
        <w:t>. Může také obsahovat prostor pro diskuze či poznámky.</w:t>
      </w:r>
    </w:p>
    <w:p w:rsidR="003E5586" w:rsidRDefault="003E5586" w:rsidP="003E5586"/>
    <w:p w:rsidR="003E5586" w:rsidRDefault="003E5586" w:rsidP="003E5586">
      <w:pPr>
        <w:pStyle w:val="Nadpis2"/>
      </w:pPr>
      <w:bookmarkStart w:id="9" w:name="_Toc242274693"/>
      <w:bookmarkStart w:id="10" w:name="_Toc64877609"/>
      <w:r>
        <w:t>Možnost přiřazovat různá přístupová práva k jednotlivým spisům</w:t>
      </w:r>
      <w:bookmarkEnd w:id="9"/>
      <w:bookmarkEnd w:id="10"/>
    </w:p>
    <w:p w:rsidR="003E5586" w:rsidRDefault="0016061E" w:rsidP="003E5586">
      <w:r>
        <w:t>Systém</w:t>
      </w:r>
      <w:r w:rsidR="003E5586">
        <w:t xml:space="preserve"> nabízí několik způsobů, které pomáhají chránit dokumenty uložené na webu služby SharePoint před neoprávněným přístupem či využitím. Lze uplatnit Správu přístupových práv k informacím (IRM) na celý spis. Správa přístupových práv k informacím umožňuje omezit činnosti, které mohou uživatelé provádět se soubory </w:t>
      </w:r>
      <w:r w:rsidR="00752F82">
        <w:t>staženými z</w:t>
      </w:r>
      <w:r w:rsidR="003E5586">
        <w:t xml:space="preserve"> elektronických spisů. Správa přístupových práv k informacím zašifruje stažené soubory a omezí skupinu uživatelů či </w:t>
      </w:r>
      <w:r w:rsidR="003E5586">
        <w:lastRenderedPageBreak/>
        <w:t>programů, které jsou oprávněny je dešifrovat. Správa přístupových práv k informacím může rovněž omezit práva uživatelů, kteří mají oprávnění ke čtení souborů, takže nebudou moci provádět akce jako tisk kopií souborů nebo kopírování textu z nich. Správa přístupových práv k informacím tak i pomáhá při zajišťování dodržení firemních zásad, které řídí kontrolu a distribuci důvěrných či chráněných informací.</w:t>
      </w:r>
    </w:p>
    <w:p w:rsidR="003E5586" w:rsidRDefault="003E5586" w:rsidP="003E5586">
      <w:r>
        <w:t>Chránit soubory lze i dalšími způsoby. Je možné zabránit uživatelům ve čtení konceptů rozpracovaných dokumentů. Vytvořený dokument je možné kvalifikovat jako koncept či publikovaná verze a lze nastavit skupiny uživatelů s oprávněním ke čtení konceptů. Koncepty jsou dílčími verzemi souborů nebo položek seznamu, které dosud nebyly schváleny jako hlavní. Bude-li nastaveno, že ve spisu je vyžadováno schválení obsahu, nebudou koncepty publikovány jako hlavní verze, dokud uživatel s příslušným oprávněním dokument k publikování neschválí.</w:t>
      </w:r>
    </w:p>
    <w:p w:rsidR="003E5586" w:rsidRDefault="003E5586" w:rsidP="003E5586">
      <w:r>
        <w:t xml:space="preserve">Uživatelé či jejich </w:t>
      </w:r>
      <w:r w:rsidRPr="00237796">
        <w:t>skupiny</w:t>
      </w:r>
      <w:r w:rsidR="00082BE8" w:rsidRPr="00237796">
        <w:t xml:space="preserve"> a jejich přístupová oprávnění k jednotlivým částem systému</w:t>
      </w:r>
      <w:r w:rsidRPr="00237796">
        <w:t xml:space="preserve"> jsou provázány na </w:t>
      </w:r>
      <w:proofErr w:type="spellStart"/>
      <w:r w:rsidRPr="00237796">
        <w:t>Active</w:t>
      </w:r>
      <w:proofErr w:type="spellEnd"/>
      <w:r w:rsidRPr="00237796">
        <w:t xml:space="preserve"> </w:t>
      </w:r>
      <w:proofErr w:type="spellStart"/>
      <w:r w:rsidRPr="00237796">
        <w:t>Directory</w:t>
      </w:r>
      <w:proofErr w:type="spellEnd"/>
      <w:r w:rsidR="00237796">
        <w:t xml:space="preserve"> (</w:t>
      </w:r>
      <w:r w:rsidR="00082BE8" w:rsidRPr="00237796">
        <w:t>doménového řadiče</w:t>
      </w:r>
      <w:r w:rsidR="00237796" w:rsidRPr="00237796">
        <w:t>).</w:t>
      </w:r>
    </w:p>
    <w:p w:rsidR="003E5586" w:rsidRDefault="003E5586" w:rsidP="003E5586"/>
    <w:p w:rsidR="003E5586" w:rsidRDefault="0016061E" w:rsidP="003E5586">
      <w:pPr>
        <w:pStyle w:val="Nadpis2"/>
      </w:pPr>
      <w:bookmarkStart w:id="11" w:name="_Toc242274694"/>
      <w:bookmarkStart w:id="12" w:name="_Toc64877610"/>
      <w:r>
        <w:t>S</w:t>
      </w:r>
      <w:r w:rsidR="003E5586">
        <w:t>tanovení lhůt k daným souborům</w:t>
      </w:r>
      <w:bookmarkEnd w:id="11"/>
      <w:bookmarkEnd w:id="12"/>
    </w:p>
    <w:p w:rsidR="003E5586" w:rsidRDefault="003E5586" w:rsidP="003E5586">
      <w:r>
        <w:t>Uživatel má možnost spustit p</w:t>
      </w:r>
      <w:r w:rsidR="00804078">
        <w:t>racovní postup (</w:t>
      </w:r>
      <w:proofErr w:type="spellStart"/>
      <w:r w:rsidR="00804078">
        <w:t>workflow</w:t>
      </w:r>
      <w:proofErr w:type="spellEnd"/>
      <w:r w:rsidR="00804078">
        <w:t>), který bude</w:t>
      </w:r>
      <w:r>
        <w:t xml:space="preserve"> automaticky  upozorňovat na předem definované termíny. Tyto termíny </w:t>
      </w:r>
      <w:r w:rsidR="00804078">
        <w:t>jsou</w:t>
      </w:r>
      <w:r>
        <w:t xml:space="preserve"> zapsány do kalendáře elektronického spisu a v předem definovaném časovém intervalu budou termíny připomenuty emailem, či oznámením v elektronickém spisu.</w:t>
      </w:r>
    </w:p>
    <w:p w:rsidR="003E5586" w:rsidRDefault="003E5586" w:rsidP="003E5586"/>
    <w:p w:rsidR="003E5586" w:rsidRDefault="003E5586" w:rsidP="003E5586">
      <w:pPr>
        <w:pStyle w:val="Nadpis2"/>
      </w:pPr>
      <w:bookmarkStart w:id="13" w:name="_Toc242274695"/>
      <w:bookmarkStart w:id="14" w:name="_Toc64877611"/>
      <w:r>
        <w:t>Archivace neaktivních spisů (rozdělení spisů na aktivní a neaktivní část)</w:t>
      </w:r>
      <w:bookmarkEnd w:id="13"/>
      <w:bookmarkEnd w:id="14"/>
    </w:p>
    <w:p w:rsidR="003E5586" w:rsidRDefault="003E5586" w:rsidP="003E5586">
      <w:r>
        <w:t>Každý spis obsahuje informaci o tom</w:t>
      </w:r>
      <w:r w:rsidR="0016061E">
        <w:t>,</w:t>
      </w:r>
      <w:r>
        <w:t xml:space="preserve"> zda je ve skupině spisů aktivních nebo archivních. Tyto doplňující informace urychlují full-text vyhledávání ve spisech. Změnu příznaku spisu mohou provádět pouze vybraní uživatelé</w:t>
      </w:r>
      <w:r w:rsidR="00804078">
        <w:t xml:space="preserve"> (možnost nastavení práv: </w:t>
      </w:r>
      <w:proofErr w:type="spellStart"/>
      <w:r w:rsidR="00804078">
        <w:t>admin</w:t>
      </w:r>
      <w:proofErr w:type="spellEnd"/>
      <w:r w:rsidR="00804078">
        <w:t>, recepce, právníci, management)</w:t>
      </w:r>
      <w:r>
        <w:t>.</w:t>
      </w:r>
    </w:p>
    <w:p w:rsidR="00335470" w:rsidRDefault="00335470" w:rsidP="00335470">
      <w:pPr>
        <w:pStyle w:val="Nadpis2"/>
      </w:pPr>
      <w:bookmarkStart w:id="15" w:name="_Toc64877612"/>
      <w:r>
        <w:t>Kniha pošty</w:t>
      </w:r>
      <w:bookmarkEnd w:id="15"/>
    </w:p>
    <w:p w:rsidR="008124B4" w:rsidRDefault="008124B4" w:rsidP="008124B4">
      <w:r w:rsidRPr="00EE27E0">
        <w:t>Tato část</w:t>
      </w:r>
      <w:r>
        <w:t xml:space="preserve"> systému komplexně řeší</w:t>
      </w:r>
      <w:r w:rsidRPr="00EE27E0">
        <w:t xml:space="preserve"> veškerou korespondenci přicházející a odcházející do AK, tzn. pošta, zásilky, datové zprávy, vybrané emailové adresy + výzvy k</w:t>
      </w:r>
      <w:r>
        <w:t> </w:t>
      </w:r>
      <w:r w:rsidRPr="00EE27E0">
        <w:t>doručení</w:t>
      </w:r>
      <w:r>
        <w:t xml:space="preserve">. Struktura </w:t>
      </w:r>
      <w:r>
        <w:lastRenderedPageBreak/>
        <w:t>Knihy pošty je navržena pomocí seznamů, v nichž jsou chronologicky tříděny jednotlivé záznamy. Nad položkami je možné spustit (</w:t>
      </w:r>
      <w:proofErr w:type="spellStart"/>
      <w:r>
        <w:t>workflow</w:t>
      </w:r>
      <w:proofErr w:type="spellEnd"/>
      <w:r>
        <w:t>).  Popis jednotlivých seznamů je následující:</w:t>
      </w:r>
    </w:p>
    <w:p w:rsidR="008124B4" w:rsidRDefault="008124B4" w:rsidP="008124B4">
      <w:pPr>
        <w:numPr>
          <w:ilvl w:val="0"/>
          <w:numId w:val="5"/>
        </w:numPr>
        <w:spacing w:after="0"/>
      </w:pPr>
      <w:r w:rsidRPr="00393816">
        <w:rPr>
          <w:b/>
        </w:rPr>
        <w:t>Doručen</w:t>
      </w:r>
      <w:r>
        <w:rPr>
          <w:b/>
        </w:rPr>
        <w:t>á pošta</w:t>
      </w:r>
      <w:r>
        <w:t xml:space="preserve"> – tento seznam slouží jako úložiště pro veškerou příchozí korespondenci AK. Jedná se o příchozí doporučenou poštu, doručenou poštu recepce, došlé faxové zprávy, příchozí datové zprávy a doručené emaily z vybraných emailových adres.</w:t>
      </w:r>
    </w:p>
    <w:p w:rsidR="008124B4" w:rsidRDefault="008124B4" w:rsidP="008124B4">
      <w:pPr>
        <w:numPr>
          <w:ilvl w:val="0"/>
          <w:numId w:val="5"/>
        </w:numPr>
        <w:spacing w:after="0"/>
      </w:pPr>
      <w:r>
        <w:rPr>
          <w:b/>
        </w:rPr>
        <w:t>Odeslaná pošta</w:t>
      </w:r>
      <w:r>
        <w:t xml:space="preserve"> – tento seznam slouží jako úložiště pro veškerou odchozí korespondenci AK. Jedná se o odeslanou doporučenou poštu, odeslanou poštu recepce, odeslané datové zprávy, odeslané faxy a odeslané emaily z vybraných emailových adres.</w:t>
      </w:r>
    </w:p>
    <w:p w:rsidR="008124B4" w:rsidRDefault="008124B4" w:rsidP="008124B4">
      <w:pPr>
        <w:numPr>
          <w:ilvl w:val="0"/>
          <w:numId w:val="5"/>
        </w:numPr>
        <w:spacing w:after="0"/>
      </w:pPr>
      <w:r>
        <w:rPr>
          <w:b/>
        </w:rPr>
        <w:t xml:space="preserve">Archiv pošty </w:t>
      </w:r>
      <w:r w:rsidRPr="002460B0">
        <w:t>-</w:t>
      </w:r>
      <w:r>
        <w:t xml:space="preserve"> slouží jako úložiště vyřízené korespondence AK. Záznamy jsou do toho seznamu přesouvány automaticky po uplynutí měsíčního intervalu od uplynutí data přijetí/odeslání.</w:t>
      </w:r>
    </w:p>
    <w:p w:rsidR="008124B4" w:rsidRPr="00D1645B" w:rsidRDefault="008124B4" w:rsidP="008124B4">
      <w:pPr>
        <w:numPr>
          <w:ilvl w:val="0"/>
          <w:numId w:val="5"/>
        </w:numPr>
        <w:spacing w:after="0"/>
      </w:pPr>
      <w:r>
        <w:rPr>
          <w:b/>
        </w:rPr>
        <w:t xml:space="preserve">Výzvy k vyzvednutí zásilky – </w:t>
      </w:r>
      <w:r>
        <w:t>tento seznam slouží jako úložiště pro zásilky, které jsou určeny k vyzvednutí.</w:t>
      </w:r>
    </w:p>
    <w:p w:rsidR="008124B4" w:rsidRDefault="008124B4" w:rsidP="008124B4">
      <w:pPr>
        <w:numPr>
          <w:ilvl w:val="0"/>
          <w:numId w:val="5"/>
        </w:numPr>
        <w:spacing w:after="0"/>
      </w:pPr>
      <w:r>
        <w:rPr>
          <w:b/>
        </w:rPr>
        <w:t>Tisk podacího lístku</w:t>
      </w:r>
      <w:r>
        <w:t xml:space="preserve"> – slouží jako report, který se dá tisknout jako podací lístek podle jednotlivých položek.</w:t>
      </w:r>
    </w:p>
    <w:p w:rsidR="008124B4" w:rsidRPr="008124B4" w:rsidRDefault="00752F82" w:rsidP="008124B4">
      <w:pPr>
        <w:rPr>
          <w:lang w:eastAsia="cs-CZ"/>
        </w:rPr>
      </w:pPr>
      <w:r>
        <w:rPr>
          <w:noProof/>
          <w:lang w:eastAsia="cs-CZ"/>
        </w:rPr>
        <w:drawing>
          <wp:inline distT="0" distB="0" distL="0" distR="0" wp14:anchorId="64D152D6" wp14:editId="4D63CD55">
            <wp:extent cx="3362325" cy="35052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62325" cy="3505200"/>
                    </a:xfrm>
                    <a:prstGeom prst="rect">
                      <a:avLst/>
                    </a:prstGeom>
                  </pic:spPr>
                </pic:pic>
              </a:graphicData>
            </a:graphic>
          </wp:inline>
        </w:drawing>
      </w:r>
    </w:p>
    <w:p w:rsidR="0016061E" w:rsidRDefault="0016061E" w:rsidP="0016061E">
      <w:pPr>
        <w:pStyle w:val="Nadpis2"/>
      </w:pPr>
      <w:bookmarkStart w:id="16" w:name="_Toc64877613"/>
      <w:r>
        <w:lastRenderedPageBreak/>
        <w:t>Schvalování účetních dokladů</w:t>
      </w:r>
      <w:bookmarkEnd w:id="16"/>
    </w:p>
    <w:p w:rsidR="0016061E" w:rsidRPr="0016061E" w:rsidRDefault="0016061E" w:rsidP="0016061E">
      <w:r w:rsidRPr="0016061E">
        <w:t xml:space="preserve">Systém </w:t>
      </w:r>
      <w:r>
        <w:t>U</w:t>
      </w:r>
      <w:r w:rsidRPr="0016061E">
        <w:t>možňuje evidovat došlé účetní doklady do firmy, naskenovat je a opatřit popisnými</w:t>
      </w:r>
    </w:p>
    <w:p w:rsidR="0016061E" w:rsidRPr="0016061E" w:rsidRDefault="0016061E" w:rsidP="0016061E">
      <w:r w:rsidRPr="0016061E">
        <w:t>daty. Nad takto zpracovanými doklady je možno spustit schvalovací proces (</w:t>
      </w:r>
      <w:proofErr w:type="spellStart"/>
      <w:r w:rsidRPr="0016061E">
        <w:t>workflow</w:t>
      </w:r>
      <w:proofErr w:type="spellEnd"/>
      <w:r w:rsidRPr="0016061E">
        <w:t>).</w:t>
      </w:r>
    </w:p>
    <w:p w:rsidR="0016061E" w:rsidRDefault="0016061E" w:rsidP="0016061E">
      <w:r w:rsidRPr="0016061E">
        <w:t>Po schválení dokladu je možno doklad importovat do ERP (ekonomického) systému.</w:t>
      </w:r>
    </w:p>
    <w:p w:rsidR="003E5586" w:rsidRDefault="003E5586" w:rsidP="003E5586"/>
    <w:p w:rsidR="003E5586" w:rsidRDefault="003E5586" w:rsidP="003E5586">
      <w:pPr>
        <w:pStyle w:val="Nadpis2"/>
      </w:pPr>
      <w:bookmarkStart w:id="17" w:name="_Toc242274696"/>
      <w:bookmarkStart w:id="18" w:name="_Toc64877614"/>
      <w:r>
        <w:t xml:space="preserve">Integrace DMS s aplikací </w:t>
      </w:r>
      <w:bookmarkEnd w:id="17"/>
      <w:r>
        <w:t>Agenda</w:t>
      </w:r>
      <w:bookmarkEnd w:id="18"/>
    </w:p>
    <w:p w:rsidR="003E5586" w:rsidRDefault="003E5586" w:rsidP="003E5586">
      <w:r>
        <w:t xml:space="preserve">Stávající aplikace </w:t>
      </w:r>
      <w:r w:rsidR="0016061E">
        <w:t>Agenda</w:t>
      </w:r>
      <w:r>
        <w:t xml:space="preserve"> je mimo jiné využívána pro správu číselníků klientů a případů. Tyto informace jsou uloženy v databázi MSSQL a </w:t>
      </w:r>
      <w:r w:rsidR="0016061E">
        <w:t>systém DMS tyto informace čerpá</w:t>
      </w:r>
      <w:r>
        <w:t xml:space="preserve"> přímo ze zdrojové databáze. </w:t>
      </w:r>
      <w:r w:rsidR="0016061E">
        <w:t>Při vytvoření daného klient/případ v Agendě, se automaticky vytvoří i složka v DMS.</w:t>
      </w:r>
    </w:p>
    <w:p w:rsidR="0016061E" w:rsidRDefault="0016061E" w:rsidP="003E5586"/>
    <w:p w:rsidR="003E5586" w:rsidRDefault="003E5586" w:rsidP="003E5586">
      <w:pPr>
        <w:pStyle w:val="Nadpis2"/>
      </w:pPr>
      <w:bookmarkStart w:id="19" w:name="_Toc242274697"/>
      <w:bookmarkStart w:id="20" w:name="_Toc64877615"/>
      <w:r>
        <w:t>Integrace řešení s MS Outlook (kalendáře, úkoly)</w:t>
      </w:r>
      <w:bookmarkEnd w:id="19"/>
      <w:bookmarkEnd w:id="20"/>
    </w:p>
    <w:p w:rsidR="003E5586" w:rsidRDefault="0016061E" w:rsidP="003E5586">
      <w:r>
        <w:t>DMS je integrované s</w:t>
      </w:r>
      <w:r w:rsidR="003E5586">
        <w:t xml:space="preserve"> klientskými aplikacemi MS Office. Například aplikace Microsoft Office Word, Microsoft Office Excel, Microsoft Office PowerPoint, Microsoft Office InfoPath, Microsoft Office Project a Microsoft Office OneNote mohou nativně používat informace uložené ve spisech služby SharePoint. </w:t>
      </w:r>
    </w:p>
    <w:p w:rsidR="00752F82" w:rsidRDefault="00752F82" w:rsidP="00752F82">
      <w:pPr>
        <w:pStyle w:val="Nadpis2"/>
      </w:pPr>
      <w:bookmarkStart w:id="21" w:name="_Toc242274698"/>
      <w:bookmarkStart w:id="22" w:name="_Toc64877616"/>
      <w:r>
        <w:t>Vkládání a editace dokumentu ve formátu MS Word včetně příloh</w:t>
      </w:r>
      <w:bookmarkEnd w:id="21"/>
      <w:bookmarkEnd w:id="22"/>
    </w:p>
    <w:p w:rsidR="00752F82" w:rsidRDefault="00752F82" w:rsidP="00752F82">
      <w:r>
        <w:t>Do elektronického spisu lze vkládat jakýkoliv dokument nebo libovolný soubor a jeho editace probíhá na straně uživatele tj.  otevřením v odpovídajícím nainstalovaném software.</w:t>
      </w:r>
    </w:p>
    <w:p w:rsidR="00752F82" w:rsidRDefault="00752F82" w:rsidP="00752F82"/>
    <w:p w:rsidR="00752F82" w:rsidRDefault="00752F82" w:rsidP="00752F82">
      <w:pPr>
        <w:pStyle w:val="Nadpis2"/>
      </w:pPr>
      <w:bookmarkStart w:id="23" w:name="_Toc242274699"/>
      <w:bookmarkStart w:id="24" w:name="_Toc64877617"/>
      <w:r>
        <w:t>Možnost přidání značek pro orientaci ve spisu a hledání dle značek</w:t>
      </w:r>
      <w:bookmarkEnd w:id="23"/>
      <w:bookmarkEnd w:id="24"/>
    </w:p>
    <w:p w:rsidR="00752F82" w:rsidRDefault="00752F82" w:rsidP="00752F82">
      <w:r>
        <w:t>Každý soubor či záznam ve spisu lze volitelně doplnit libovolnou poznámkou. Podle těchto poznámek lze nad dokumenty vytvářet filtrování, seskupování či hledání.</w:t>
      </w:r>
    </w:p>
    <w:p w:rsidR="00752F82" w:rsidRDefault="00752F82" w:rsidP="00752F82"/>
    <w:p w:rsidR="00752F82" w:rsidRDefault="00752F82" w:rsidP="00752F82">
      <w:pPr>
        <w:pStyle w:val="Nadpis2"/>
      </w:pPr>
      <w:bookmarkStart w:id="25" w:name="_Toc242274700"/>
      <w:bookmarkStart w:id="26" w:name="_Toc64877618"/>
      <w:r>
        <w:lastRenderedPageBreak/>
        <w:t>Archivace činnosti se spisem</w:t>
      </w:r>
      <w:bookmarkEnd w:id="25"/>
      <w:bookmarkEnd w:id="26"/>
    </w:p>
    <w:p w:rsidR="00752F82" w:rsidRDefault="00752F82" w:rsidP="00752F82">
      <w:r>
        <w:t xml:space="preserve">Všechny dokumenty uložené v elektronickém spisu mohou být </w:t>
      </w:r>
      <w:proofErr w:type="spellStart"/>
      <w:r>
        <w:t>verzovány</w:t>
      </w:r>
      <w:proofErr w:type="spellEnd"/>
      <w:r>
        <w:t>. Detaily o jednotlivých verzích jsou uloženy v systému včetně identifikace uživatele, který dokument modifikoval. Systém také nabízí ukládání přístupů do jednotlivých spisů a v případě nutnosti lze dohledat využití spisu.</w:t>
      </w:r>
    </w:p>
    <w:p w:rsidR="00752F82" w:rsidRDefault="00752F82" w:rsidP="00752F82"/>
    <w:p w:rsidR="00752F82" w:rsidRDefault="00752F82" w:rsidP="00752F82">
      <w:r>
        <w:rPr>
          <w:noProof/>
          <w:lang w:eastAsia="cs-CZ"/>
        </w:rPr>
        <w:drawing>
          <wp:inline distT="0" distB="0" distL="0" distR="0" wp14:anchorId="5722A834" wp14:editId="7A1AA6E3">
            <wp:extent cx="3935896" cy="1967948"/>
            <wp:effectExtent l="0" t="0" r="762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9998" cy="1974999"/>
                    </a:xfrm>
                    <a:prstGeom prst="rect">
                      <a:avLst/>
                    </a:prstGeom>
                  </pic:spPr>
                </pic:pic>
              </a:graphicData>
            </a:graphic>
          </wp:inline>
        </w:drawing>
      </w:r>
    </w:p>
    <w:p w:rsidR="00752F82" w:rsidRDefault="00752F82" w:rsidP="00752F82">
      <w:pPr>
        <w:pStyle w:val="Nadpis2"/>
      </w:pPr>
      <w:bookmarkStart w:id="27" w:name="_Toc242274701"/>
      <w:bookmarkStart w:id="28" w:name="_Toc64877619"/>
      <w:r>
        <w:t>Optimalizace běhu dokumentů</w:t>
      </w:r>
      <w:bookmarkEnd w:id="27"/>
      <w:bookmarkEnd w:id="28"/>
    </w:p>
    <w:p w:rsidR="00752F82" w:rsidRDefault="00752F82" w:rsidP="00752F82">
      <w:r>
        <w:t xml:space="preserve">Pro automatizovaný oběh dokumentů slouží komponenta </w:t>
      </w:r>
      <w:proofErr w:type="spellStart"/>
      <w:r>
        <w:t>workflow</w:t>
      </w:r>
      <w:proofErr w:type="spellEnd"/>
      <w:r>
        <w:t xml:space="preserve">, což je přesný, logicky provázaný sled pracovních činností. Oběh dokumentů je postaven na tzv. úkolech, o kterých je uživatel informován buď emailem, nebo jsou zobrazeny na konkrétním spisu. Typickým příkladem oběhu dokumentů je předem nadefinovaný schvalovací proces. </w:t>
      </w:r>
    </w:p>
    <w:p w:rsidR="00752F82" w:rsidRDefault="00752F82" w:rsidP="00752F82">
      <w:r>
        <w:rPr>
          <w:noProof/>
          <w:lang w:eastAsia="cs-CZ"/>
        </w:rPr>
        <w:drawing>
          <wp:inline distT="0" distB="0" distL="0" distR="0" wp14:anchorId="12FF2CCA" wp14:editId="626604F7">
            <wp:extent cx="5038725" cy="2971800"/>
            <wp:effectExtent l="0" t="0" r="9525"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38725" cy="2971800"/>
                    </a:xfrm>
                    <a:prstGeom prst="rect">
                      <a:avLst/>
                    </a:prstGeom>
                  </pic:spPr>
                </pic:pic>
              </a:graphicData>
            </a:graphic>
          </wp:inline>
        </w:drawing>
      </w:r>
    </w:p>
    <w:p w:rsidR="00752F82" w:rsidRDefault="00752F82" w:rsidP="00752F82">
      <w:pPr>
        <w:pStyle w:val="Nadpis2"/>
      </w:pPr>
      <w:bookmarkStart w:id="29" w:name="_Toc242274702"/>
      <w:bookmarkStart w:id="30" w:name="_Toc64877620"/>
      <w:r>
        <w:lastRenderedPageBreak/>
        <w:t>Přiřazování emailové korespondence k e-spisům</w:t>
      </w:r>
      <w:bookmarkEnd w:id="29"/>
      <w:bookmarkEnd w:id="30"/>
    </w:p>
    <w:p w:rsidR="00752F82" w:rsidRDefault="00752F82" w:rsidP="00752F82">
      <w:r>
        <w:t>V rámci je možné jednoduše vkládat emailovou korespondenci do odpovídajících spisů. Uživatel si po stisku tlačítka v MS Outlook vybere konkrétní spis pro přesné uložení kopie emailů. Tuto činnost může provádět i v odeslané poště.</w:t>
      </w:r>
    </w:p>
    <w:p w:rsidR="00752F82" w:rsidRDefault="00752F82" w:rsidP="00752F82"/>
    <w:p w:rsidR="00752F82" w:rsidRDefault="00752F82" w:rsidP="00752F82">
      <w:pPr>
        <w:pStyle w:val="Nadpis2"/>
      </w:pPr>
      <w:bookmarkStart w:id="31" w:name="_Toc242274703"/>
      <w:bookmarkStart w:id="32" w:name="_Toc64877621"/>
      <w:r>
        <w:t>Full-textové vyhledávání</w:t>
      </w:r>
      <w:bookmarkEnd w:id="31"/>
      <w:bookmarkEnd w:id="32"/>
    </w:p>
    <w:p w:rsidR="00752F82" w:rsidRDefault="00752F82" w:rsidP="00752F82">
      <w:r>
        <w:t xml:space="preserve">Text nebo soubory lze v DMS systému hledat pomocí pole pro hledání nebo využít centrum vyhledávání. </w:t>
      </w:r>
    </w:p>
    <w:p w:rsidR="003E5586" w:rsidRDefault="003E5586" w:rsidP="003E5586"/>
    <w:p w:rsidR="00273B85" w:rsidRDefault="00273B85" w:rsidP="00273B85">
      <w:pPr>
        <w:pStyle w:val="Nadpis1"/>
        <w:spacing w:after="120"/>
      </w:pPr>
      <w:bookmarkStart w:id="33" w:name="_Toc64877622"/>
      <w:r>
        <w:t>Závěr</w:t>
      </w:r>
      <w:bookmarkEnd w:id="33"/>
    </w:p>
    <w:p w:rsidR="00273B85" w:rsidRPr="00273B85" w:rsidRDefault="00273B85" w:rsidP="00273B85">
      <w:r>
        <w:t xml:space="preserve">Toto řešení je v rámci advokátní kanceláře využíváno efektivně již několik let. S ohledem na stále rostoucí požadavky na propojení agendy s klienty, 100 % zabezpečení a udržení kroku s konkurencí je nutné tento systém stále upgradovat. Aktuálně je řešen přechod na vyšší </w:t>
      </w:r>
      <w:r w:rsidRPr="00237796">
        <w:t>platformu</w:t>
      </w:r>
      <w:r w:rsidR="00082BE8" w:rsidRPr="00237796">
        <w:t xml:space="preserve"> SharePoint Server 2016.</w:t>
      </w:r>
    </w:p>
    <w:p w:rsidR="003F5B3C" w:rsidRPr="00D7795F" w:rsidRDefault="003F5B3C" w:rsidP="008008F2"/>
    <w:sectPr w:rsidR="003F5B3C" w:rsidRPr="00D7795F" w:rsidSect="00B54FAB">
      <w:footerReference w:type="default" r:id="rId15"/>
      <w:footerReference w:type="firs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AB7" w:rsidRDefault="00B04AB7" w:rsidP="004C0E29">
      <w:pPr>
        <w:spacing w:after="0" w:line="240" w:lineRule="auto"/>
      </w:pPr>
      <w:r>
        <w:separator/>
      </w:r>
    </w:p>
  </w:endnote>
  <w:endnote w:type="continuationSeparator" w:id="0">
    <w:p w:rsidR="00B04AB7" w:rsidRDefault="00B04AB7" w:rsidP="004C0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3407"/>
      <w:docPartObj>
        <w:docPartGallery w:val="Page Numbers (Bottom of Page)"/>
        <w:docPartUnique/>
      </w:docPartObj>
    </w:sdtPr>
    <w:sdtEndPr/>
    <w:sdtContent>
      <w:p w:rsidR="004D2848" w:rsidRDefault="00660C08">
        <w:pPr>
          <w:pStyle w:val="Zpat"/>
          <w:jc w:val="right"/>
        </w:pPr>
        <w:r>
          <w:fldChar w:fldCharType="begin"/>
        </w:r>
        <w:r>
          <w:instrText>PAGE   \* MERGEFORMAT</w:instrText>
        </w:r>
        <w:r>
          <w:fldChar w:fldCharType="separate"/>
        </w:r>
        <w:r w:rsidR="00E60212">
          <w:rPr>
            <w:noProof/>
          </w:rPr>
          <w:t>11</w:t>
        </w:r>
        <w:r>
          <w:rPr>
            <w:noProof/>
          </w:rPr>
          <w:fldChar w:fldCharType="end"/>
        </w:r>
      </w:p>
    </w:sdtContent>
  </w:sdt>
  <w:p w:rsidR="004D2848" w:rsidRDefault="004D28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955243"/>
      <w:docPartObj>
        <w:docPartGallery w:val="Page Numbers (Bottom of Page)"/>
        <w:docPartUnique/>
      </w:docPartObj>
    </w:sdtPr>
    <w:sdtEndPr/>
    <w:sdtContent>
      <w:p w:rsidR="004D2848" w:rsidRDefault="00660C08">
        <w:pPr>
          <w:pStyle w:val="Zpat"/>
          <w:jc w:val="right"/>
        </w:pPr>
        <w:r>
          <w:fldChar w:fldCharType="begin"/>
        </w:r>
        <w:r>
          <w:instrText>PAGE   \* MERGEFORMAT</w:instrText>
        </w:r>
        <w:r>
          <w:fldChar w:fldCharType="separate"/>
        </w:r>
        <w:r w:rsidR="004D2848">
          <w:rPr>
            <w:noProof/>
          </w:rPr>
          <w:t>4</w:t>
        </w:r>
        <w:r>
          <w:rPr>
            <w:noProof/>
          </w:rPr>
          <w:fldChar w:fldCharType="end"/>
        </w:r>
      </w:p>
    </w:sdtContent>
  </w:sdt>
  <w:p w:rsidR="004D2848" w:rsidRDefault="004D28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AB7" w:rsidRDefault="00B04AB7" w:rsidP="004C0E29">
      <w:pPr>
        <w:spacing w:after="0" w:line="240" w:lineRule="auto"/>
      </w:pPr>
      <w:r>
        <w:separator/>
      </w:r>
    </w:p>
  </w:footnote>
  <w:footnote w:type="continuationSeparator" w:id="0">
    <w:p w:rsidR="00B04AB7" w:rsidRDefault="00B04AB7" w:rsidP="004C0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7pt;height:61.3pt" o:bullet="t">
        <v:imagedata r:id="rId1" o:title="odr2"/>
      </v:shape>
    </w:pict>
  </w:numPicBullet>
  <w:numPicBullet w:numPicBulletId="1">
    <w:pict>
      <v:shape id="_x0000_i1030" type="#_x0000_t75" style="width:82.7pt;height:61.3pt" o:bullet="t">
        <v:imagedata r:id="rId2" o:title="odr3"/>
      </v:shape>
    </w:pict>
  </w:numPicBullet>
  <w:numPicBullet w:numPicBulletId="2">
    <w:pict>
      <v:shape id="_x0000_i1031" type="#_x0000_t75" style="width:82.7pt;height:61.3pt" o:bullet="t">
        <v:imagedata r:id="rId3" o:title="odr4"/>
      </v:shape>
    </w:pict>
  </w:numPicBullet>
  <w:abstractNum w:abstractNumId="0" w15:restartNumberingAfterBreak="0">
    <w:nsid w:val="0876485B"/>
    <w:multiLevelType w:val="hybridMultilevel"/>
    <w:tmpl w:val="83FA88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990830"/>
    <w:multiLevelType w:val="multilevel"/>
    <w:tmpl w:val="133409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701"/>
        </w:tabs>
        <w:ind w:left="1701" w:hanging="1701"/>
      </w:pPr>
      <w:rPr>
        <w:rFonts w:hint="default"/>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2552"/>
        </w:tabs>
        <w:ind w:left="2552" w:hanging="2552"/>
      </w:pPr>
      <w:rPr>
        <w:rFonts w:hint="default"/>
      </w:rPr>
    </w:lvl>
    <w:lvl w:ilvl="8">
      <w:start w:val="1"/>
      <w:numFmt w:val="decimal"/>
      <w:lvlText w:val="%1.%2.%3.%4.%5.%6.%7.%8.%9"/>
      <w:lvlJc w:val="left"/>
      <w:pPr>
        <w:tabs>
          <w:tab w:val="num" w:pos="2835"/>
        </w:tabs>
        <w:ind w:left="2835" w:hanging="2835"/>
      </w:pPr>
      <w:rPr>
        <w:rFonts w:hint="default"/>
      </w:rPr>
    </w:lvl>
  </w:abstractNum>
  <w:abstractNum w:abstractNumId="2" w15:restartNumberingAfterBreak="0">
    <w:nsid w:val="24CE1CFB"/>
    <w:multiLevelType w:val="hybridMultilevel"/>
    <w:tmpl w:val="45C027D8"/>
    <w:lvl w:ilvl="0" w:tplc="5B22C534">
      <w:start w:val="1"/>
      <w:numFmt w:val="bullet"/>
      <w:pStyle w:val="Odrka1"/>
      <w:lvlText w:val=""/>
      <w:lvlPicBulletId w:val="0"/>
      <w:lvlJc w:val="left"/>
      <w:pPr>
        <w:tabs>
          <w:tab w:val="num" w:pos="567"/>
        </w:tabs>
        <w:ind w:left="567" w:hanging="567"/>
      </w:pPr>
      <w:rPr>
        <w:rFonts w:ascii="Symbol" w:hAnsi="Symbol" w:hint="default"/>
        <w:color w:val="auto"/>
      </w:rPr>
    </w:lvl>
    <w:lvl w:ilvl="1" w:tplc="04050019">
      <w:start w:val="1"/>
      <w:numFmt w:val="bullet"/>
      <w:pStyle w:val="Odrka2"/>
      <w:lvlText w:val=""/>
      <w:lvlPicBulletId w:val="1"/>
      <w:lvlJc w:val="left"/>
      <w:pPr>
        <w:tabs>
          <w:tab w:val="num" w:pos="1134"/>
        </w:tabs>
        <w:ind w:left="1134" w:hanging="567"/>
      </w:pPr>
      <w:rPr>
        <w:rFonts w:ascii="Symbol" w:hAnsi="Symbol" w:hint="default"/>
        <w:color w:val="auto"/>
      </w:rPr>
    </w:lvl>
    <w:lvl w:ilvl="2" w:tplc="0405001B">
      <w:start w:val="1"/>
      <w:numFmt w:val="bullet"/>
      <w:pStyle w:val="Odrka3"/>
      <w:lvlText w:val=""/>
      <w:lvlPicBulletId w:val="2"/>
      <w:lvlJc w:val="left"/>
      <w:pPr>
        <w:tabs>
          <w:tab w:val="num" w:pos="1701"/>
        </w:tabs>
        <w:ind w:left="1701" w:hanging="567"/>
      </w:pPr>
      <w:rPr>
        <w:rFonts w:ascii="Symbol" w:hAnsi="Symbol" w:hint="default"/>
        <w:color w:val="auto"/>
      </w:rPr>
    </w:lvl>
    <w:lvl w:ilvl="3" w:tplc="0405000F">
      <w:start w:val="1"/>
      <w:numFmt w:val="bullet"/>
      <w:pStyle w:val="Odrka4"/>
      <w:lvlText w:val=""/>
      <w:lvlPicBulletId w:val="2"/>
      <w:lvlJc w:val="left"/>
      <w:pPr>
        <w:tabs>
          <w:tab w:val="num" w:pos="2268"/>
        </w:tabs>
        <w:ind w:left="2268" w:hanging="567"/>
      </w:pPr>
      <w:rPr>
        <w:rFonts w:ascii="Symbol" w:hAnsi="Symbol" w:hint="default"/>
        <w:color w:val="auto"/>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A841C1"/>
    <w:multiLevelType w:val="hybridMultilevel"/>
    <w:tmpl w:val="B140780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F16A33"/>
    <w:multiLevelType w:val="multilevel"/>
    <w:tmpl w:val="CAA4A8B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592116CC"/>
    <w:multiLevelType w:val="hybridMultilevel"/>
    <w:tmpl w:val="A02EB2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6910BC4"/>
    <w:multiLevelType w:val="hybridMultilevel"/>
    <w:tmpl w:val="18D65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69B1E23"/>
    <w:multiLevelType w:val="hybridMultilevel"/>
    <w:tmpl w:val="BE3A4F0E"/>
    <w:lvl w:ilvl="0" w:tplc="92123554">
      <w:start w:val="1"/>
      <w:numFmt w:val="bullet"/>
      <w:pStyle w:val="Normlnodsazen"/>
      <w:lvlText w:val=""/>
      <w:lvlJc w:val="left"/>
      <w:pPr>
        <w:tabs>
          <w:tab w:val="num" w:pos="720"/>
        </w:tabs>
        <w:ind w:left="720" w:hanging="360"/>
      </w:pPr>
      <w:rPr>
        <w:rFonts w:ascii="Wingdings" w:hAnsi="Wingdings" w:hint="default"/>
      </w:rPr>
    </w:lvl>
    <w:lvl w:ilvl="1" w:tplc="3C52A930">
      <w:start w:val="1"/>
      <w:numFmt w:val="bullet"/>
      <w:lvlText w:val="o"/>
      <w:lvlJc w:val="left"/>
      <w:pPr>
        <w:tabs>
          <w:tab w:val="num" w:pos="1440"/>
        </w:tabs>
        <w:ind w:left="1440" w:hanging="360"/>
      </w:pPr>
      <w:rPr>
        <w:rFonts w:ascii="Courier New" w:hAnsi="Courier New" w:hint="default"/>
      </w:rPr>
    </w:lvl>
    <w:lvl w:ilvl="2" w:tplc="10BEB814" w:tentative="1">
      <w:start w:val="1"/>
      <w:numFmt w:val="bullet"/>
      <w:lvlText w:val=""/>
      <w:lvlJc w:val="left"/>
      <w:pPr>
        <w:tabs>
          <w:tab w:val="num" w:pos="2160"/>
        </w:tabs>
        <w:ind w:left="2160" w:hanging="360"/>
      </w:pPr>
      <w:rPr>
        <w:rFonts w:ascii="Wingdings" w:hAnsi="Wingdings" w:hint="default"/>
      </w:rPr>
    </w:lvl>
    <w:lvl w:ilvl="3" w:tplc="81C84462" w:tentative="1">
      <w:start w:val="1"/>
      <w:numFmt w:val="bullet"/>
      <w:lvlText w:val=""/>
      <w:lvlJc w:val="left"/>
      <w:pPr>
        <w:tabs>
          <w:tab w:val="num" w:pos="2880"/>
        </w:tabs>
        <w:ind w:left="2880" w:hanging="360"/>
      </w:pPr>
      <w:rPr>
        <w:rFonts w:ascii="Symbol" w:hAnsi="Symbol" w:hint="default"/>
      </w:rPr>
    </w:lvl>
    <w:lvl w:ilvl="4" w:tplc="F28462DC" w:tentative="1">
      <w:start w:val="1"/>
      <w:numFmt w:val="bullet"/>
      <w:lvlText w:val="o"/>
      <w:lvlJc w:val="left"/>
      <w:pPr>
        <w:tabs>
          <w:tab w:val="num" w:pos="3600"/>
        </w:tabs>
        <w:ind w:left="3600" w:hanging="360"/>
      </w:pPr>
      <w:rPr>
        <w:rFonts w:ascii="Courier New" w:hAnsi="Courier New" w:hint="default"/>
      </w:rPr>
    </w:lvl>
    <w:lvl w:ilvl="5" w:tplc="3064F66C" w:tentative="1">
      <w:start w:val="1"/>
      <w:numFmt w:val="bullet"/>
      <w:lvlText w:val=""/>
      <w:lvlJc w:val="left"/>
      <w:pPr>
        <w:tabs>
          <w:tab w:val="num" w:pos="4320"/>
        </w:tabs>
        <w:ind w:left="4320" w:hanging="360"/>
      </w:pPr>
      <w:rPr>
        <w:rFonts w:ascii="Wingdings" w:hAnsi="Wingdings" w:hint="default"/>
      </w:rPr>
    </w:lvl>
    <w:lvl w:ilvl="6" w:tplc="2EE20EB2" w:tentative="1">
      <w:start w:val="1"/>
      <w:numFmt w:val="bullet"/>
      <w:lvlText w:val=""/>
      <w:lvlJc w:val="left"/>
      <w:pPr>
        <w:tabs>
          <w:tab w:val="num" w:pos="5040"/>
        </w:tabs>
        <w:ind w:left="5040" w:hanging="360"/>
      </w:pPr>
      <w:rPr>
        <w:rFonts w:ascii="Symbol" w:hAnsi="Symbol" w:hint="default"/>
      </w:rPr>
    </w:lvl>
    <w:lvl w:ilvl="7" w:tplc="47142A94" w:tentative="1">
      <w:start w:val="1"/>
      <w:numFmt w:val="bullet"/>
      <w:lvlText w:val="o"/>
      <w:lvlJc w:val="left"/>
      <w:pPr>
        <w:tabs>
          <w:tab w:val="num" w:pos="5760"/>
        </w:tabs>
        <w:ind w:left="5760" w:hanging="360"/>
      </w:pPr>
      <w:rPr>
        <w:rFonts w:ascii="Courier New" w:hAnsi="Courier New" w:hint="default"/>
      </w:rPr>
    </w:lvl>
    <w:lvl w:ilvl="8" w:tplc="C568D7A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6"/>
  </w:num>
  <w:num w:numId="6">
    <w:abstractNumId w:val="0"/>
  </w:num>
  <w:num w:numId="7">
    <w:abstractNumId w:val="4"/>
  </w:num>
  <w:num w:numId="8">
    <w:abstractNumId w:val="2"/>
  </w:num>
  <w:num w:numId="9">
    <w:abstractNumId w:val="1"/>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7EB"/>
    <w:rsid w:val="00016016"/>
    <w:rsid w:val="00022715"/>
    <w:rsid w:val="00031DC4"/>
    <w:rsid w:val="0004494A"/>
    <w:rsid w:val="00051B36"/>
    <w:rsid w:val="00070F80"/>
    <w:rsid w:val="00082BE8"/>
    <w:rsid w:val="000963BF"/>
    <w:rsid w:val="000A69F8"/>
    <w:rsid w:val="000B289D"/>
    <w:rsid w:val="000C1209"/>
    <w:rsid w:val="000C60CB"/>
    <w:rsid w:val="000E793C"/>
    <w:rsid w:val="001339DC"/>
    <w:rsid w:val="0016061E"/>
    <w:rsid w:val="00164F74"/>
    <w:rsid w:val="001824FC"/>
    <w:rsid w:val="00185096"/>
    <w:rsid w:val="001860AE"/>
    <w:rsid w:val="00196587"/>
    <w:rsid w:val="001B56B4"/>
    <w:rsid w:val="001C0F2D"/>
    <w:rsid w:val="001C3099"/>
    <w:rsid w:val="001C76BF"/>
    <w:rsid w:val="001D11CD"/>
    <w:rsid w:val="001E221B"/>
    <w:rsid w:val="00204FFC"/>
    <w:rsid w:val="0022335E"/>
    <w:rsid w:val="00237796"/>
    <w:rsid w:val="00271D01"/>
    <w:rsid w:val="00273A75"/>
    <w:rsid w:val="00273B85"/>
    <w:rsid w:val="002754CF"/>
    <w:rsid w:val="002821E5"/>
    <w:rsid w:val="00292AEF"/>
    <w:rsid w:val="002A03CF"/>
    <w:rsid w:val="002B4E61"/>
    <w:rsid w:val="002C2D24"/>
    <w:rsid w:val="002E5605"/>
    <w:rsid w:val="003017EB"/>
    <w:rsid w:val="0032495C"/>
    <w:rsid w:val="00325938"/>
    <w:rsid w:val="00335470"/>
    <w:rsid w:val="00345246"/>
    <w:rsid w:val="00355ADF"/>
    <w:rsid w:val="00363017"/>
    <w:rsid w:val="003E5586"/>
    <w:rsid w:val="003F3E5E"/>
    <w:rsid w:val="003F5B3C"/>
    <w:rsid w:val="00417016"/>
    <w:rsid w:val="00456B7B"/>
    <w:rsid w:val="0048764E"/>
    <w:rsid w:val="00487DFE"/>
    <w:rsid w:val="004B64FC"/>
    <w:rsid w:val="004C0E29"/>
    <w:rsid w:val="004C6188"/>
    <w:rsid w:val="004D13F4"/>
    <w:rsid w:val="004D2848"/>
    <w:rsid w:val="004F20F9"/>
    <w:rsid w:val="005136C9"/>
    <w:rsid w:val="00522E1E"/>
    <w:rsid w:val="00546673"/>
    <w:rsid w:val="00555325"/>
    <w:rsid w:val="00562144"/>
    <w:rsid w:val="005D3145"/>
    <w:rsid w:val="005E73ED"/>
    <w:rsid w:val="00660C08"/>
    <w:rsid w:val="0066468F"/>
    <w:rsid w:val="0067142D"/>
    <w:rsid w:val="00675935"/>
    <w:rsid w:val="00680458"/>
    <w:rsid w:val="006B6DD1"/>
    <w:rsid w:val="006C23E8"/>
    <w:rsid w:val="006E176C"/>
    <w:rsid w:val="006E6120"/>
    <w:rsid w:val="00742FDB"/>
    <w:rsid w:val="0074304F"/>
    <w:rsid w:val="00750766"/>
    <w:rsid w:val="00752F82"/>
    <w:rsid w:val="00765579"/>
    <w:rsid w:val="007B0D6A"/>
    <w:rsid w:val="007B21A9"/>
    <w:rsid w:val="007C5795"/>
    <w:rsid w:val="007E1784"/>
    <w:rsid w:val="008008F2"/>
    <w:rsid w:val="0080245C"/>
    <w:rsid w:val="00804078"/>
    <w:rsid w:val="008124B4"/>
    <w:rsid w:val="008128A1"/>
    <w:rsid w:val="008148E3"/>
    <w:rsid w:val="00844A43"/>
    <w:rsid w:val="008610B4"/>
    <w:rsid w:val="008C004B"/>
    <w:rsid w:val="00912380"/>
    <w:rsid w:val="009206CC"/>
    <w:rsid w:val="00922920"/>
    <w:rsid w:val="0096051D"/>
    <w:rsid w:val="009635D0"/>
    <w:rsid w:val="00980E81"/>
    <w:rsid w:val="009946A5"/>
    <w:rsid w:val="009A1B50"/>
    <w:rsid w:val="009B4F05"/>
    <w:rsid w:val="009B55EB"/>
    <w:rsid w:val="009C54B8"/>
    <w:rsid w:val="009C581D"/>
    <w:rsid w:val="009D2988"/>
    <w:rsid w:val="009E131E"/>
    <w:rsid w:val="00A36F22"/>
    <w:rsid w:val="00A420FE"/>
    <w:rsid w:val="00A64DEF"/>
    <w:rsid w:val="00A67B87"/>
    <w:rsid w:val="00A71D1A"/>
    <w:rsid w:val="00A9019A"/>
    <w:rsid w:val="00AA175A"/>
    <w:rsid w:val="00AA17AE"/>
    <w:rsid w:val="00AA4219"/>
    <w:rsid w:val="00AB6209"/>
    <w:rsid w:val="00AE5F46"/>
    <w:rsid w:val="00AE6599"/>
    <w:rsid w:val="00B04AB7"/>
    <w:rsid w:val="00B143A5"/>
    <w:rsid w:val="00B30E2C"/>
    <w:rsid w:val="00B41870"/>
    <w:rsid w:val="00B43143"/>
    <w:rsid w:val="00B54FAB"/>
    <w:rsid w:val="00B6382F"/>
    <w:rsid w:val="00B6747E"/>
    <w:rsid w:val="00B723DF"/>
    <w:rsid w:val="00BE102B"/>
    <w:rsid w:val="00BE7200"/>
    <w:rsid w:val="00C33F54"/>
    <w:rsid w:val="00C5163C"/>
    <w:rsid w:val="00C611C6"/>
    <w:rsid w:val="00C66545"/>
    <w:rsid w:val="00C84CDF"/>
    <w:rsid w:val="00CD774A"/>
    <w:rsid w:val="00CE39DA"/>
    <w:rsid w:val="00D1103B"/>
    <w:rsid w:val="00D11862"/>
    <w:rsid w:val="00D5265F"/>
    <w:rsid w:val="00D527A1"/>
    <w:rsid w:val="00D7795F"/>
    <w:rsid w:val="00D86708"/>
    <w:rsid w:val="00D96559"/>
    <w:rsid w:val="00DA619D"/>
    <w:rsid w:val="00DC1D1B"/>
    <w:rsid w:val="00DF3E0E"/>
    <w:rsid w:val="00E60212"/>
    <w:rsid w:val="00E73119"/>
    <w:rsid w:val="00E77993"/>
    <w:rsid w:val="00E974EF"/>
    <w:rsid w:val="00EA4801"/>
    <w:rsid w:val="00EC70B8"/>
    <w:rsid w:val="00EF5D4E"/>
    <w:rsid w:val="00EF7117"/>
    <w:rsid w:val="00F016DF"/>
    <w:rsid w:val="00F058C4"/>
    <w:rsid w:val="00F23C06"/>
    <w:rsid w:val="00F561F5"/>
    <w:rsid w:val="00F6220D"/>
    <w:rsid w:val="00F63FA3"/>
    <w:rsid w:val="00FB7FA4"/>
    <w:rsid w:val="00FC14EF"/>
    <w:rsid w:val="00FC7BD7"/>
    <w:rsid w:val="00FD3CAF"/>
    <w:rsid w:val="00FF4F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94B6B"/>
  <w15:docId w15:val="{19002B0D-946B-43A9-AF79-7926AFB97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
    <w:lsdException w:name="Subtle Reference" w:uiPriority="10" w:qFormat="1"/>
    <w:lsdException w:name="Intense Reference" w:uiPriority="10"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10B4"/>
    <w:pPr>
      <w:spacing w:after="120" w:line="360" w:lineRule="auto"/>
      <w:jc w:val="both"/>
    </w:pPr>
    <w:rPr>
      <w:rFonts w:ascii="Times New Roman" w:hAnsi="Times New Roman"/>
      <w:sz w:val="24"/>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9C581D"/>
    <w:pPr>
      <w:keepNext/>
      <w:keepLines/>
      <w:numPr>
        <w:numId w:val="1"/>
      </w:numPr>
      <w:spacing w:before="240" w:after="240"/>
      <w:jc w:val="left"/>
      <w:outlineLvl w:val="0"/>
    </w:pPr>
    <w:rPr>
      <w:rFonts w:eastAsiaTheme="minorEastAsia" w:cstheme="majorBidi"/>
      <w:b/>
      <w:sz w:val="40"/>
      <w:szCs w:val="32"/>
    </w:rPr>
  </w:style>
  <w:style w:type="paragraph" w:styleId="Nadpis2">
    <w:name w:val="heading 2"/>
    <w:aliases w:val="h2,H2,Attribute Heading 2,2m,hlavicka,F2,F21,PA Major Section,2,sub-sect,21,sub-sect1,22,sub-sect2,211,sub-sect11,ASAPHeading 2,Podkapitola1,Běžného textu,V_Head2,V_Head21,V_Head22,Odstavec č.,Paragraph,Podkapitola11,1.1,Podkapitola 1,kapitola"/>
    <w:basedOn w:val="Normln"/>
    <w:next w:val="Normln"/>
    <w:link w:val="Nadpis2Char"/>
    <w:qFormat/>
    <w:rsid w:val="009C581D"/>
    <w:pPr>
      <w:keepNext/>
      <w:keepLines/>
      <w:numPr>
        <w:ilvl w:val="1"/>
        <w:numId w:val="1"/>
      </w:numPr>
      <w:spacing w:before="120" w:after="240"/>
      <w:outlineLvl w:val="1"/>
    </w:pPr>
    <w:rPr>
      <w:b/>
      <w:sz w:val="32"/>
      <w:lang w:eastAsia="cs-CZ"/>
    </w:rPr>
  </w:style>
  <w:style w:type="paragraph" w:styleId="Nadpis3">
    <w:name w:val="heading 3"/>
    <w:aliases w:val="Char1,H3,Nadpis_3_úroveň,Záhlaví 3,V_Head3,V_Head31,V_Head32,Podkapitola2,ASAPHeading 3,Sub Paragraph,Podkapitola21,1.1.1,Podkapitola 2,Podkapitola 21,Podkapitola 22,Podkapitola 23,Podkapitola 24,Podkapitola 25,Podkapitola 211,Podkapitola 221,h"/>
    <w:basedOn w:val="Normln"/>
    <w:next w:val="Normln"/>
    <w:link w:val="Nadpis3Char"/>
    <w:qFormat/>
    <w:rsid w:val="009C581D"/>
    <w:pPr>
      <w:keepNext/>
      <w:numPr>
        <w:ilvl w:val="2"/>
        <w:numId w:val="1"/>
      </w:numPr>
      <w:spacing w:before="120"/>
      <w:outlineLvl w:val="2"/>
    </w:pPr>
    <w:rPr>
      <w:rFonts w:eastAsia="Times New Roman" w:cs="Times New Roman"/>
      <w:b/>
      <w:sz w:val="28"/>
      <w:szCs w:val="20"/>
      <w:lang w:eastAsia="cs-CZ"/>
    </w:rPr>
  </w:style>
  <w:style w:type="paragraph" w:styleId="Nadpis4">
    <w:name w:val="heading 4"/>
    <w:aliases w:val="Podkapitola3,Odstavec 1,Odstavec 11,Odstavec 12,Odstavec 13,Odstavec 14,Odstavec 111,Odstavec 121,Odstavec 131,Odstavec 15,Odstavec 141,Odstavec 16,Odstavec 112,Odstavec 122,Odstavec 132,Odstavec 142,Odstavec 17,Odstavec 18,Odstavec 113,h4"/>
    <w:basedOn w:val="Normln"/>
    <w:next w:val="Normln"/>
    <w:link w:val="Nadpis4Char"/>
    <w:unhideWhenUsed/>
    <w:qFormat/>
    <w:rsid w:val="00273A7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aliases w:val="H5,Level 3 - i,Odstavec 2,Nadpis 5 Char1,Nadpis 5 Char2,Nadpis 5 Char11"/>
    <w:basedOn w:val="Normln"/>
    <w:next w:val="Normln"/>
    <w:link w:val="Nadpis5Char"/>
    <w:unhideWhenUsed/>
    <w:qFormat/>
    <w:rsid w:val="00273A75"/>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aliases w:val="H6"/>
    <w:basedOn w:val="Normln"/>
    <w:next w:val="Normln"/>
    <w:link w:val="Nadpis6Char"/>
    <w:unhideWhenUsed/>
    <w:qFormat/>
    <w:rsid w:val="00273A75"/>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aliases w:val="H7"/>
    <w:basedOn w:val="Normln"/>
    <w:next w:val="Normln"/>
    <w:link w:val="Nadpis7Char"/>
    <w:unhideWhenUsed/>
    <w:qFormat/>
    <w:rsid w:val="00273A75"/>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aliases w:val="H8"/>
    <w:basedOn w:val="Normln"/>
    <w:next w:val="Normln"/>
    <w:link w:val="Nadpis8Char"/>
    <w:unhideWhenUsed/>
    <w:qFormat/>
    <w:rsid w:val="00273A7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heading9,H9"/>
    <w:basedOn w:val="Normln"/>
    <w:next w:val="Normln"/>
    <w:link w:val="Nadpis9Char"/>
    <w:unhideWhenUsed/>
    <w:qFormat/>
    <w:rsid w:val="00273A7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prce">
    <w:name w:val="Název práce"/>
    <w:basedOn w:val="Normln"/>
    <w:next w:val="Podtitulprce"/>
    <w:uiPriority w:val="11"/>
    <w:qFormat/>
    <w:rsid w:val="00EC70B8"/>
    <w:pPr>
      <w:spacing w:before="2700" w:after="0"/>
      <w:jc w:val="center"/>
    </w:pPr>
    <w:rPr>
      <w:b/>
      <w:sz w:val="36"/>
    </w:rPr>
  </w:style>
  <w:style w:type="paragraph" w:customStyle="1" w:styleId="Druhprce">
    <w:name w:val="Druh práce"/>
    <w:basedOn w:val="Normln"/>
    <w:uiPriority w:val="15"/>
    <w:qFormat/>
    <w:rsid w:val="0067142D"/>
    <w:pPr>
      <w:spacing w:before="240" w:after="0"/>
      <w:jc w:val="center"/>
    </w:pPr>
    <w:rPr>
      <w:b/>
      <w:sz w:val="28"/>
    </w:rPr>
  </w:style>
  <w:style w:type="paragraph" w:customStyle="1" w:styleId="Podnzev">
    <w:name w:val="Podnázev"/>
    <w:basedOn w:val="Normln"/>
    <w:uiPriority w:val="11"/>
    <w:qFormat/>
    <w:rsid w:val="00EC70B8"/>
    <w:pPr>
      <w:widowControl w:val="0"/>
      <w:spacing w:before="2700" w:after="0"/>
      <w:jc w:val="center"/>
    </w:pPr>
    <w:rPr>
      <w:rFonts w:eastAsiaTheme="majorEastAsia" w:cstheme="majorBidi"/>
      <w:b/>
      <w:sz w:val="28"/>
      <w:szCs w:val="56"/>
    </w:rPr>
  </w:style>
  <w:style w:type="character" w:styleId="Zstupntext">
    <w:name w:val="Placeholder Text"/>
    <w:basedOn w:val="Standardnpsmoodstavce"/>
    <w:uiPriority w:val="99"/>
    <w:semiHidden/>
    <w:rsid w:val="00FD3CAF"/>
    <w:rPr>
      <w:color w:val="808080"/>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basedOn w:val="Standardnpsmoodstavce"/>
    <w:link w:val="Nadpis1"/>
    <w:rsid w:val="009C581D"/>
    <w:rPr>
      <w:rFonts w:ascii="Times New Roman" w:eastAsiaTheme="minorEastAsia" w:hAnsi="Times New Roman" w:cstheme="majorBidi"/>
      <w:b/>
      <w:sz w:val="40"/>
      <w:szCs w:val="32"/>
    </w:rPr>
  </w:style>
  <w:style w:type="character" w:styleId="Hypertextovodkaz">
    <w:name w:val="Hyperlink"/>
    <w:basedOn w:val="Standardnpsmoodstavce"/>
    <w:uiPriority w:val="99"/>
    <w:unhideWhenUsed/>
    <w:rsid w:val="001C76BF"/>
    <w:rPr>
      <w:color w:val="0563C1" w:themeColor="hyperlink"/>
      <w:u w:val="single"/>
    </w:rPr>
  </w:style>
  <w:style w:type="paragraph" w:styleId="Obsah1">
    <w:name w:val="toc 1"/>
    <w:basedOn w:val="Normln"/>
    <w:next w:val="Normln"/>
    <w:autoRedefine/>
    <w:uiPriority w:val="39"/>
    <w:unhideWhenUsed/>
    <w:rsid w:val="00B54FAB"/>
    <w:pPr>
      <w:tabs>
        <w:tab w:val="right" w:leader="dot" w:pos="9071"/>
      </w:tabs>
      <w:spacing w:after="0"/>
    </w:pPr>
  </w:style>
  <w:style w:type="character" w:styleId="Siln">
    <w:name w:val="Strong"/>
    <w:basedOn w:val="Standardnpsmoodstavce"/>
    <w:uiPriority w:val="22"/>
    <w:semiHidden/>
    <w:rsid w:val="002B4E61"/>
    <w:rPr>
      <w:b/>
      <w:bCs/>
    </w:rPr>
  </w:style>
  <w:style w:type="paragraph" w:styleId="Nadpisobsahu">
    <w:name w:val="TOC Heading"/>
    <w:basedOn w:val="Nadpis1"/>
    <w:next w:val="Normln"/>
    <w:uiPriority w:val="39"/>
    <w:unhideWhenUsed/>
    <w:qFormat/>
    <w:rsid w:val="00EF5D4E"/>
    <w:pPr>
      <w:spacing w:after="0"/>
      <w:outlineLvl w:val="9"/>
    </w:pPr>
    <w:rPr>
      <w:b w:val="0"/>
      <w:color w:val="2F5496" w:themeColor="accent1" w:themeShade="BF"/>
      <w:lang w:eastAsia="cs-CZ"/>
    </w:rPr>
  </w:style>
  <w:style w:type="paragraph" w:styleId="Podnadpis">
    <w:name w:val="Subtitle"/>
    <w:basedOn w:val="Normln"/>
    <w:next w:val="Normln"/>
    <w:link w:val="PodnadpisChar"/>
    <w:uiPriority w:val="11"/>
    <w:semiHidden/>
    <w:qFormat/>
    <w:rsid w:val="00051B36"/>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semiHidden/>
    <w:rsid w:val="009A1B50"/>
    <w:rPr>
      <w:rFonts w:ascii="Times New Roman" w:eastAsiaTheme="minorEastAsia" w:hAnsi="Times New Roman"/>
      <w:color w:val="5A5A5A" w:themeColor="text1" w:themeTint="A5"/>
      <w:spacing w:val="15"/>
    </w:rPr>
  </w:style>
  <w:style w:type="paragraph" w:customStyle="1" w:styleId="Neslovansti">
    <w:name w:val="Nečíslované části"/>
    <w:basedOn w:val="Podnadpis"/>
    <w:uiPriority w:val="1"/>
    <w:qFormat/>
    <w:rsid w:val="0022335E"/>
    <w:pPr>
      <w:spacing w:before="360"/>
    </w:pPr>
    <w:rPr>
      <w:rFonts w:cs="Times New Roman"/>
      <w:b/>
      <w:color w:val="auto"/>
      <w:sz w:val="40"/>
    </w:rPr>
  </w:style>
  <w:style w:type="character" w:customStyle="1" w:styleId="Nadpis2Char">
    <w:name w:val="Nadpis 2 Char"/>
    <w:aliases w:val="h2 Char,H2 Char,Attribute Heading 2 Char,2m Char,hlavicka Char,F2 Char,F21 Char,PA Major Section Char,2 Char,sub-sect Char,21 Char,sub-sect1 Char,22 Char,sub-sect2 Char,211 Char,sub-sect11 Char,ASAPHeading 2 Char,Podkapitola1 Char,1.1 Char"/>
    <w:basedOn w:val="Standardnpsmoodstavce"/>
    <w:link w:val="Nadpis2"/>
    <w:rsid w:val="009C581D"/>
    <w:rPr>
      <w:rFonts w:ascii="Times New Roman" w:hAnsi="Times New Roman"/>
      <w:b/>
      <w:sz w:val="32"/>
      <w:lang w:eastAsia="cs-CZ"/>
    </w:rPr>
  </w:style>
  <w:style w:type="paragraph" w:styleId="Odstavecseseznamem">
    <w:name w:val="List Paragraph"/>
    <w:basedOn w:val="Normln"/>
    <w:link w:val="OdstavecseseznamemChar"/>
    <w:uiPriority w:val="34"/>
    <w:unhideWhenUsed/>
    <w:qFormat/>
    <w:rsid w:val="00292AEF"/>
    <w:pPr>
      <w:ind w:left="720"/>
    </w:pPr>
    <w:rPr>
      <w:rFonts w:eastAsia="Times New Roman" w:cs="Times New Roman"/>
      <w:szCs w:val="24"/>
      <w:lang w:eastAsia="cs-CZ"/>
    </w:rPr>
  </w:style>
  <w:style w:type="character" w:customStyle="1" w:styleId="OdstavecseseznamemChar">
    <w:name w:val="Odstavec se seznamem Char"/>
    <w:basedOn w:val="Standardnpsmoodstavce"/>
    <w:link w:val="Odstavecseseznamem"/>
    <w:uiPriority w:val="34"/>
    <w:rsid w:val="00051B3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4C0E2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C0E29"/>
    <w:rPr>
      <w:rFonts w:ascii="Cambria" w:hAnsi="Cambria"/>
      <w:sz w:val="24"/>
    </w:rPr>
  </w:style>
  <w:style w:type="paragraph" w:styleId="Zpat">
    <w:name w:val="footer"/>
    <w:basedOn w:val="Normln"/>
    <w:link w:val="ZpatChar"/>
    <w:uiPriority w:val="99"/>
    <w:unhideWhenUsed/>
    <w:rsid w:val="004C0E29"/>
    <w:pPr>
      <w:tabs>
        <w:tab w:val="center" w:pos="4536"/>
        <w:tab w:val="right" w:pos="9072"/>
      </w:tabs>
      <w:spacing w:after="0" w:line="240" w:lineRule="auto"/>
    </w:pPr>
  </w:style>
  <w:style w:type="character" w:customStyle="1" w:styleId="ZpatChar">
    <w:name w:val="Zápatí Char"/>
    <w:basedOn w:val="Standardnpsmoodstavce"/>
    <w:link w:val="Zpat"/>
    <w:uiPriority w:val="99"/>
    <w:rsid w:val="004C0E29"/>
    <w:rPr>
      <w:rFonts w:ascii="Cambria" w:hAnsi="Cambria"/>
      <w:sz w:val="24"/>
    </w:rPr>
  </w:style>
  <w:style w:type="paragraph" w:customStyle="1" w:styleId="Nzevkoly">
    <w:name w:val="Název školy"/>
    <w:next w:val="Normln"/>
    <w:uiPriority w:val="13"/>
    <w:qFormat/>
    <w:rsid w:val="00EC70B8"/>
    <w:pPr>
      <w:spacing w:before="1440" w:after="0" w:line="360" w:lineRule="auto"/>
      <w:jc w:val="center"/>
    </w:pPr>
    <w:rPr>
      <w:rFonts w:ascii="Times New Roman" w:eastAsiaTheme="majorEastAsia" w:hAnsi="Times New Roman" w:cs="Times New Roman"/>
      <w:b/>
      <w:sz w:val="32"/>
      <w:szCs w:val="32"/>
    </w:rPr>
  </w:style>
  <w:style w:type="paragraph" w:customStyle="1" w:styleId="Nzevkatedry">
    <w:name w:val="Název katedry"/>
    <w:uiPriority w:val="14"/>
    <w:qFormat/>
    <w:rsid w:val="00EC70B8"/>
    <w:pPr>
      <w:spacing w:before="240" w:after="0" w:line="360" w:lineRule="auto"/>
      <w:jc w:val="center"/>
    </w:pPr>
    <w:rPr>
      <w:rFonts w:ascii="Times New Roman" w:eastAsiaTheme="majorEastAsia" w:hAnsi="Times New Roman" w:cs="Times New Roman"/>
      <w:b/>
      <w:sz w:val="28"/>
      <w:szCs w:val="32"/>
    </w:rPr>
  </w:style>
  <w:style w:type="paragraph" w:customStyle="1" w:styleId="Podtitulprce">
    <w:name w:val="Podtitul práce"/>
    <w:basedOn w:val="Normln"/>
    <w:next w:val="Druhprce"/>
    <w:uiPriority w:val="12"/>
    <w:qFormat/>
    <w:rsid w:val="0067142D"/>
    <w:pPr>
      <w:spacing w:before="180"/>
      <w:jc w:val="center"/>
    </w:pPr>
    <w:rPr>
      <w:i/>
      <w:sz w:val="28"/>
    </w:rPr>
  </w:style>
  <w:style w:type="paragraph" w:styleId="Zkladntext">
    <w:name w:val="Body Text"/>
    <w:basedOn w:val="Normln"/>
    <w:link w:val="ZkladntextChar"/>
    <w:uiPriority w:val="99"/>
    <w:rsid w:val="00675935"/>
    <w:pPr>
      <w:spacing w:after="0" w:line="240" w:lineRule="auto"/>
    </w:pPr>
    <w:rPr>
      <w:rFonts w:eastAsia="Times New Roman" w:cs="Times New Roman"/>
      <w:szCs w:val="20"/>
      <w:lang w:eastAsia="cs-CZ"/>
    </w:rPr>
  </w:style>
  <w:style w:type="character" w:customStyle="1" w:styleId="ZkladntextChar">
    <w:name w:val="Základní text Char"/>
    <w:basedOn w:val="Standardnpsmoodstavce"/>
    <w:link w:val="Zkladntext"/>
    <w:uiPriority w:val="99"/>
    <w:rsid w:val="00765579"/>
    <w:rPr>
      <w:rFonts w:ascii="Times New Roman" w:eastAsia="Times New Roman" w:hAnsi="Times New Roman" w:cs="Times New Roman"/>
      <w:sz w:val="24"/>
      <w:szCs w:val="20"/>
      <w:lang w:eastAsia="cs-CZ"/>
    </w:rPr>
  </w:style>
  <w:style w:type="paragraph" w:styleId="Obsah2">
    <w:name w:val="toc 2"/>
    <w:basedOn w:val="Normln"/>
    <w:next w:val="Normln"/>
    <w:autoRedefine/>
    <w:uiPriority w:val="39"/>
    <w:unhideWhenUsed/>
    <w:rsid w:val="008610B4"/>
    <w:pPr>
      <w:spacing w:after="0"/>
      <w:ind w:left="340"/>
    </w:pPr>
    <w:rPr>
      <w:sz w:val="22"/>
    </w:rPr>
  </w:style>
  <w:style w:type="character" w:customStyle="1" w:styleId="Nadpis3Char">
    <w:name w:val="Nadpis 3 Char"/>
    <w:aliases w:val="Char1 Char,H3 Char,Nadpis_3_úroveň Char,Záhlaví 3 Char,V_Head3 Char,V_Head31 Char,V_Head32 Char,Podkapitola2 Char,ASAPHeading 3 Char,Sub Paragraph Char,Podkapitola21 Char,1.1.1 Char,Podkapitola 2 Char,Podkapitola 21 Char,h Char"/>
    <w:basedOn w:val="Standardnpsmoodstavce"/>
    <w:link w:val="Nadpis3"/>
    <w:rsid w:val="009C581D"/>
    <w:rPr>
      <w:rFonts w:ascii="Times New Roman" w:eastAsia="Times New Roman" w:hAnsi="Times New Roman" w:cs="Times New Roman"/>
      <w:b/>
      <w:sz w:val="28"/>
      <w:szCs w:val="20"/>
      <w:lang w:eastAsia="cs-CZ"/>
    </w:rPr>
  </w:style>
  <w:style w:type="paragraph" w:styleId="Obsah3">
    <w:name w:val="toc 3"/>
    <w:basedOn w:val="Normln"/>
    <w:next w:val="Normln"/>
    <w:autoRedefine/>
    <w:uiPriority w:val="39"/>
    <w:unhideWhenUsed/>
    <w:rsid w:val="007B21A9"/>
    <w:pPr>
      <w:spacing w:after="100"/>
      <w:ind w:left="480"/>
    </w:pPr>
  </w:style>
  <w:style w:type="paragraph" w:customStyle="1" w:styleId="Obsah">
    <w:name w:val="Obsah"/>
    <w:basedOn w:val="Neslovansti"/>
    <w:uiPriority w:val="10"/>
    <w:rsid w:val="007B21A9"/>
  </w:style>
  <w:style w:type="character" w:customStyle="1" w:styleId="Nadpis4Char">
    <w:name w:val="Nadpis 4 Char"/>
    <w:aliases w:val="Podkapitola3 Char,Odstavec 1 Char,Odstavec 11 Char,Odstavec 12 Char,Odstavec 13 Char,Odstavec 14 Char,Odstavec 111 Char,Odstavec 121 Char,Odstavec 131 Char,Odstavec 15 Char,Odstavec 141 Char,Odstavec 16 Char,Odstavec 112 Char,h4 Char"/>
    <w:basedOn w:val="Standardnpsmoodstavce"/>
    <w:link w:val="Nadpis4"/>
    <w:uiPriority w:val="9"/>
    <w:rsid w:val="00273A75"/>
    <w:rPr>
      <w:rFonts w:asciiTheme="majorHAnsi" w:eastAsiaTheme="majorEastAsia" w:hAnsiTheme="majorHAnsi" w:cstheme="majorBidi"/>
      <w:i/>
      <w:iCs/>
      <w:color w:val="2F5496" w:themeColor="accent1" w:themeShade="BF"/>
      <w:sz w:val="24"/>
    </w:rPr>
  </w:style>
  <w:style w:type="character" w:customStyle="1" w:styleId="Nadpis5Char">
    <w:name w:val="Nadpis 5 Char"/>
    <w:aliases w:val="H5 Char,Level 3 - i Char,Odstavec 2 Char,Nadpis 5 Char1 Char,Nadpis 5 Char2 Char,Nadpis 5 Char11 Char"/>
    <w:basedOn w:val="Standardnpsmoodstavce"/>
    <w:link w:val="Nadpis5"/>
    <w:uiPriority w:val="9"/>
    <w:rsid w:val="00273A75"/>
    <w:rPr>
      <w:rFonts w:asciiTheme="majorHAnsi" w:eastAsiaTheme="majorEastAsia" w:hAnsiTheme="majorHAnsi" w:cstheme="majorBidi"/>
      <w:color w:val="2F5496" w:themeColor="accent1" w:themeShade="BF"/>
      <w:sz w:val="24"/>
    </w:rPr>
  </w:style>
  <w:style w:type="paragraph" w:styleId="Vrazncitt">
    <w:name w:val="Intense Quote"/>
    <w:basedOn w:val="Normln"/>
    <w:next w:val="Normln"/>
    <w:link w:val="VrazncittChar"/>
    <w:uiPriority w:val="30"/>
    <w:semiHidden/>
    <w:qFormat/>
    <w:rsid w:val="000963BF"/>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VrazncittChar">
    <w:name w:val="Výrazný citát Char"/>
    <w:basedOn w:val="Standardnpsmoodstavce"/>
    <w:link w:val="Vrazncitt"/>
    <w:uiPriority w:val="30"/>
    <w:semiHidden/>
    <w:rsid w:val="00051B36"/>
    <w:rPr>
      <w:rFonts w:ascii="Times New Roman" w:hAnsi="Times New Roman"/>
      <w:i/>
      <w:iCs/>
      <w:sz w:val="24"/>
    </w:rPr>
  </w:style>
  <w:style w:type="character" w:customStyle="1" w:styleId="Nadpis6Char">
    <w:name w:val="Nadpis 6 Char"/>
    <w:aliases w:val="H6 Char"/>
    <w:basedOn w:val="Standardnpsmoodstavce"/>
    <w:link w:val="Nadpis6"/>
    <w:uiPriority w:val="9"/>
    <w:rsid w:val="00273A75"/>
    <w:rPr>
      <w:rFonts w:asciiTheme="majorHAnsi" w:eastAsiaTheme="majorEastAsia" w:hAnsiTheme="majorHAnsi" w:cstheme="majorBidi"/>
      <w:color w:val="1F3763" w:themeColor="accent1" w:themeShade="7F"/>
      <w:sz w:val="24"/>
    </w:rPr>
  </w:style>
  <w:style w:type="character" w:customStyle="1" w:styleId="Nadpis7Char">
    <w:name w:val="Nadpis 7 Char"/>
    <w:aliases w:val="H7 Char"/>
    <w:basedOn w:val="Standardnpsmoodstavce"/>
    <w:link w:val="Nadpis7"/>
    <w:uiPriority w:val="9"/>
    <w:semiHidden/>
    <w:rsid w:val="00273A75"/>
    <w:rPr>
      <w:rFonts w:asciiTheme="majorHAnsi" w:eastAsiaTheme="majorEastAsia" w:hAnsiTheme="majorHAnsi" w:cstheme="majorBidi"/>
      <w:i/>
      <w:iCs/>
      <w:color w:val="1F3763" w:themeColor="accent1" w:themeShade="7F"/>
      <w:sz w:val="24"/>
    </w:rPr>
  </w:style>
  <w:style w:type="character" w:customStyle="1" w:styleId="Nadpis8Char">
    <w:name w:val="Nadpis 8 Char"/>
    <w:aliases w:val="H8 Char"/>
    <w:basedOn w:val="Standardnpsmoodstavce"/>
    <w:link w:val="Nadpis8"/>
    <w:uiPriority w:val="9"/>
    <w:semiHidden/>
    <w:rsid w:val="00273A75"/>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heading9 Char,H9 Char"/>
    <w:basedOn w:val="Standardnpsmoodstavce"/>
    <w:link w:val="Nadpis9"/>
    <w:uiPriority w:val="9"/>
    <w:semiHidden/>
    <w:rsid w:val="00273A75"/>
    <w:rPr>
      <w:rFonts w:asciiTheme="majorHAnsi" w:eastAsiaTheme="majorEastAsia" w:hAnsiTheme="majorHAnsi" w:cstheme="majorBidi"/>
      <w:i/>
      <w:iCs/>
      <w:color w:val="272727" w:themeColor="text1" w:themeTint="D8"/>
      <w:sz w:val="21"/>
      <w:szCs w:val="21"/>
    </w:rPr>
  </w:style>
  <w:style w:type="character" w:styleId="Zdraznnjemn">
    <w:name w:val="Subtle Emphasis"/>
    <w:basedOn w:val="Standardnpsmoodstavce"/>
    <w:uiPriority w:val="9"/>
    <w:qFormat/>
    <w:rsid w:val="00051B36"/>
    <w:rPr>
      <w:rFonts w:ascii="Times New Roman" w:hAnsi="Times New Roman"/>
      <w:i/>
      <w:iCs/>
      <w:color w:val="595959" w:themeColor="text1" w:themeTint="A6"/>
      <w:sz w:val="24"/>
    </w:rPr>
  </w:style>
  <w:style w:type="character" w:styleId="Odkazintenzivn">
    <w:name w:val="Intense Reference"/>
    <w:basedOn w:val="Standardnpsmoodstavce"/>
    <w:uiPriority w:val="10"/>
    <w:qFormat/>
    <w:rsid w:val="00051B36"/>
    <w:rPr>
      <w:rFonts w:ascii="Times New Roman" w:hAnsi="Times New Roman"/>
      <w:b/>
      <w:bCs/>
      <w:i w:val="0"/>
      <w:caps w:val="0"/>
      <w:smallCaps/>
      <w:color w:val="4472C4" w:themeColor="accent1"/>
      <w:spacing w:val="5"/>
      <w:u w:val="single"/>
    </w:rPr>
  </w:style>
  <w:style w:type="character" w:styleId="Zdraznn">
    <w:name w:val="Emphasis"/>
    <w:basedOn w:val="Standardnpsmoodstavce"/>
    <w:uiPriority w:val="9"/>
    <w:qFormat/>
    <w:rsid w:val="00051B36"/>
    <w:rPr>
      <w:rFonts w:ascii="Times New Roman" w:hAnsi="Times New Roman"/>
      <w:i/>
      <w:iCs/>
    </w:rPr>
  </w:style>
  <w:style w:type="character" w:styleId="Odkazjemn">
    <w:name w:val="Subtle Reference"/>
    <w:basedOn w:val="Standardnpsmoodstavce"/>
    <w:uiPriority w:val="10"/>
    <w:qFormat/>
    <w:rsid w:val="009A1B50"/>
    <w:rPr>
      <w:rFonts w:ascii="Times New Roman" w:hAnsi="Times New Roman"/>
      <w:smallCaps/>
      <w:color w:val="5A5A5A" w:themeColor="text1" w:themeTint="A5"/>
      <w:sz w:val="24"/>
      <w:u w:val="single"/>
    </w:rPr>
  </w:style>
  <w:style w:type="paragraph" w:customStyle="1" w:styleId="Dleitupozornn">
    <w:name w:val="Důleité upozornění"/>
    <w:basedOn w:val="Vrazncitt"/>
    <w:uiPriority w:val="11"/>
    <w:qFormat/>
    <w:rsid w:val="009A1B50"/>
    <w:rPr>
      <w:b/>
    </w:rPr>
  </w:style>
  <w:style w:type="paragraph" w:styleId="Textpoznpodarou">
    <w:name w:val="footnote text"/>
    <w:basedOn w:val="Normln"/>
    <w:link w:val="TextpoznpodarouChar"/>
    <w:unhideWhenUsed/>
    <w:rsid w:val="009C581D"/>
    <w:pPr>
      <w:spacing w:after="0" w:line="240" w:lineRule="auto"/>
    </w:pPr>
    <w:rPr>
      <w:sz w:val="20"/>
      <w:szCs w:val="20"/>
    </w:rPr>
  </w:style>
  <w:style w:type="character" w:customStyle="1" w:styleId="TextpoznpodarouChar">
    <w:name w:val="Text pozn. pod čarou Char"/>
    <w:basedOn w:val="Standardnpsmoodstavce"/>
    <w:link w:val="Textpoznpodarou"/>
    <w:rsid w:val="009C581D"/>
    <w:rPr>
      <w:rFonts w:ascii="Times New Roman" w:hAnsi="Times New Roman"/>
      <w:sz w:val="20"/>
      <w:szCs w:val="20"/>
    </w:rPr>
  </w:style>
  <w:style w:type="character" w:styleId="Znakapoznpodarou">
    <w:name w:val="footnote reference"/>
    <w:basedOn w:val="Standardnpsmoodstavce"/>
    <w:unhideWhenUsed/>
    <w:rsid w:val="009C581D"/>
    <w:rPr>
      <w:vertAlign w:val="superscript"/>
    </w:rPr>
  </w:style>
  <w:style w:type="paragraph" w:customStyle="1" w:styleId="Autor">
    <w:name w:val="Autor"/>
    <w:basedOn w:val="Normln"/>
    <w:uiPriority w:val="16"/>
    <w:qFormat/>
    <w:rsid w:val="007B0D6A"/>
    <w:pPr>
      <w:tabs>
        <w:tab w:val="left" w:pos="3261"/>
      </w:tabs>
      <w:spacing w:before="2280" w:line="240" w:lineRule="auto"/>
      <w:ind w:left="709"/>
      <w:jc w:val="left"/>
    </w:pPr>
  </w:style>
  <w:style w:type="paragraph" w:customStyle="1" w:styleId="Jmnoapijmen">
    <w:name w:val="Jméno a přijmení"/>
    <w:basedOn w:val="Autor"/>
    <w:uiPriority w:val="17"/>
    <w:qFormat/>
    <w:rsid w:val="007B0D6A"/>
    <w:rPr>
      <w:b/>
      <w:sz w:val="28"/>
    </w:rPr>
  </w:style>
  <w:style w:type="paragraph" w:customStyle="1" w:styleId="Studijnobor">
    <w:name w:val="Studijní obor"/>
    <w:basedOn w:val="Normln"/>
    <w:uiPriority w:val="16"/>
    <w:qFormat/>
    <w:rsid w:val="007B0D6A"/>
    <w:pPr>
      <w:tabs>
        <w:tab w:val="left" w:pos="3261"/>
      </w:tabs>
      <w:spacing w:before="180" w:after="0" w:line="240" w:lineRule="auto"/>
    </w:pPr>
  </w:style>
  <w:style w:type="paragraph" w:customStyle="1" w:styleId="Vedoucprce">
    <w:name w:val="Vedoucí práce"/>
    <w:basedOn w:val="Normln"/>
    <w:uiPriority w:val="12"/>
    <w:qFormat/>
    <w:rsid w:val="007B0D6A"/>
    <w:pPr>
      <w:tabs>
        <w:tab w:val="left" w:pos="3261"/>
      </w:tabs>
      <w:spacing w:before="480" w:after="0" w:line="240" w:lineRule="auto"/>
      <w:ind w:left="709"/>
    </w:pPr>
    <w:rPr>
      <w:b/>
    </w:rPr>
  </w:style>
  <w:style w:type="paragraph" w:customStyle="1" w:styleId="Titul">
    <w:name w:val="Titul"/>
    <w:aliases w:val="jméno,příjmení"/>
    <w:basedOn w:val="Vedoucprce"/>
    <w:uiPriority w:val="17"/>
    <w:qFormat/>
    <w:rsid w:val="007B0D6A"/>
  </w:style>
  <w:style w:type="paragraph" w:customStyle="1" w:styleId="Neslovanpodnadpisy">
    <w:name w:val="Nečíslované podnadpisy"/>
    <w:basedOn w:val="Neslovansti"/>
    <w:qFormat/>
    <w:rsid w:val="00204FFC"/>
    <w:rPr>
      <w:sz w:val="28"/>
    </w:rPr>
  </w:style>
  <w:style w:type="paragraph" w:styleId="Textbubliny">
    <w:name w:val="Balloon Text"/>
    <w:basedOn w:val="Normln"/>
    <w:link w:val="TextbublinyChar"/>
    <w:uiPriority w:val="99"/>
    <w:semiHidden/>
    <w:unhideWhenUsed/>
    <w:rsid w:val="004F20F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F20F9"/>
    <w:rPr>
      <w:rFonts w:ascii="Tahoma" w:hAnsi="Tahoma" w:cs="Tahoma"/>
      <w:sz w:val="16"/>
      <w:szCs w:val="16"/>
    </w:rPr>
  </w:style>
  <w:style w:type="character" w:styleId="Odkaznakoment">
    <w:name w:val="annotation reference"/>
    <w:basedOn w:val="Standardnpsmoodstavce"/>
    <w:uiPriority w:val="99"/>
    <w:semiHidden/>
    <w:unhideWhenUsed/>
    <w:rsid w:val="00546673"/>
    <w:rPr>
      <w:sz w:val="16"/>
      <w:szCs w:val="16"/>
    </w:rPr>
  </w:style>
  <w:style w:type="paragraph" w:styleId="Textkomente">
    <w:name w:val="annotation text"/>
    <w:basedOn w:val="Normln"/>
    <w:link w:val="TextkomenteChar"/>
    <w:uiPriority w:val="99"/>
    <w:semiHidden/>
    <w:unhideWhenUsed/>
    <w:rsid w:val="00546673"/>
    <w:pPr>
      <w:spacing w:line="240" w:lineRule="auto"/>
    </w:pPr>
    <w:rPr>
      <w:sz w:val="20"/>
      <w:szCs w:val="20"/>
    </w:rPr>
  </w:style>
  <w:style w:type="character" w:customStyle="1" w:styleId="TextkomenteChar">
    <w:name w:val="Text komentáře Char"/>
    <w:basedOn w:val="Standardnpsmoodstavce"/>
    <w:link w:val="Textkomente"/>
    <w:uiPriority w:val="99"/>
    <w:semiHidden/>
    <w:rsid w:val="00546673"/>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546673"/>
    <w:rPr>
      <w:b/>
      <w:bCs/>
    </w:rPr>
  </w:style>
  <w:style w:type="character" w:customStyle="1" w:styleId="PedmtkomenteChar">
    <w:name w:val="Předmět komentáře Char"/>
    <w:basedOn w:val="TextkomenteChar"/>
    <w:link w:val="Pedmtkomente"/>
    <w:uiPriority w:val="99"/>
    <w:semiHidden/>
    <w:rsid w:val="00546673"/>
    <w:rPr>
      <w:rFonts w:ascii="Times New Roman" w:hAnsi="Times New Roman"/>
      <w:b/>
      <w:bCs/>
      <w:sz w:val="20"/>
      <w:szCs w:val="20"/>
    </w:rPr>
  </w:style>
  <w:style w:type="paragraph" w:styleId="Normlnweb">
    <w:name w:val="Normal (Web)"/>
    <w:basedOn w:val="Normln"/>
    <w:uiPriority w:val="99"/>
    <w:unhideWhenUsed/>
    <w:rsid w:val="004D13F4"/>
    <w:pPr>
      <w:spacing w:before="100" w:beforeAutospacing="1" w:after="100" w:afterAutospacing="1" w:line="240" w:lineRule="auto"/>
      <w:jc w:val="left"/>
    </w:pPr>
    <w:rPr>
      <w:rFonts w:eastAsia="Times New Roman" w:cs="Times New Roman"/>
      <w:szCs w:val="24"/>
      <w:lang w:eastAsia="cs-CZ"/>
    </w:rPr>
  </w:style>
  <w:style w:type="character" w:styleId="Sledovanodkaz">
    <w:name w:val="FollowedHyperlink"/>
    <w:basedOn w:val="Standardnpsmoodstavce"/>
    <w:uiPriority w:val="99"/>
    <w:semiHidden/>
    <w:unhideWhenUsed/>
    <w:rsid w:val="00FC7BD7"/>
    <w:rPr>
      <w:color w:val="954F72" w:themeColor="followedHyperlink"/>
      <w:u w:val="single"/>
    </w:rPr>
  </w:style>
  <w:style w:type="paragraph" w:styleId="Normlnodsazen">
    <w:name w:val="Normal Indent"/>
    <w:basedOn w:val="Normln"/>
    <w:rsid w:val="00FC7BD7"/>
    <w:pPr>
      <w:numPr>
        <w:numId w:val="3"/>
      </w:numPr>
    </w:pPr>
    <w:rPr>
      <w:rFonts w:ascii="Tahoma" w:eastAsia="Times New Roman" w:hAnsi="Tahoma" w:cs="Times New Roman"/>
      <w:szCs w:val="24"/>
      <w:lang w:val="en-US" w:eastAsia="cs-CZ"/>
    </w:rPr>
  </w:style>
  <w:style w:type="paragraph" w:customStyle="1" w:styleId="Odrka1">
    <w:name w:val="Odrážka 1"/>
    <w:basedOn w:val="Normln"/>
    <w:link w:val="Odrka1Char"/>
    <w:rsid w:val="00A67B87"/>
    <w:pPr>
      <w:numPr>
        <w:numId w:val="8"/>
      </w:numPr>
      <w:spacing w:before="60" w:after="0" w:line="240" w:lineRule="auto"/>
    </w:pPr>
    <w:rPr>
      <w:rFonts w:ascii="Verdana" w:eastAsia="Times New Roman" w:hAnsi="Verdana" w:cs="Times New Roman"/>
      <w:sz w:val="20"/>
      <w:szCs w:val="24"/>
      <w:lang w:eastAsia="cs-CZ"/>
    </w:rPr>
  </w:style>
  <w:style w:type="paragraph" w:customStyle="1" w:styleId="Odrka2">
    <w:name w:val="Odrážka 2"/>
    <w:basedOn w:val="Normln"/>
    <w:rsid w:val="00A67B87"/>
    <w:pPr>
      <w:numPr>
        <w:ilvl w:val="1"/>
        <w:numId w:val="8"/>
      </w:numPr>
      <w:spacing w:before="60" w:after="0" w:line="240" w:lineRule="auto"/>
    </w:pPr>
    <w:rPr>
      <w:rFonts w:ascii="Verdana" w:eastAsia="Times New Roman" w:hAnsi="Verdana" w:cs="Times New Roman"/>
      <w:sz w:val="20"/>
      <w:szCs w:val="24"/>
      <w:lang w:eastAsia="cs-CZ"/>
    </w:rPr>
  </w:style>
  <w:style w:type="paragraph" w:customStyle="1" w:styleId="Odrka3">
    <w:name w:val="Odrážka 3"/>
    <w:basedOn w:val="Normln"/>
    <w:rsid w:val="00A67B87"/>
    <w:pPr>
      <w:numPr>
        <w:ilvl w:val="2"/>
        <w:numId w:val="8"/>
      </w:numPr>
      <w:spacing w:before="60" w:after="0" w:line="240" w:lineRule="auto"/>
    </w:pPr>
    <w:rPr>
      <w:rFonts w:ascii="Verdana" w:eastAsia="Times New Roman" w:hAnsi="Verdana" w:cs="Times New Roman"/>
      <w:sz w:val="20"/>
      <w:szCs w:val="24"/>
      <w:lang w:eastAsia="cs-CZ"/>
    </w:rPr>
  </w:style>
  <w:style w:type="paragraph" w:customStyle="1" w:styleId="Odrka4">
    <w:name w:val="Odrážka 4"/>
    <w:basedOn w:val="Normln"/>
    <w:rsid w:val="00A67B87"/>
    <w:pPr>
      <w:numPr>
        <w:ilvl w:val="3"/>
        <w:numId w:val="8"/>
      </w:numPr>
      <w:spacing w:before="60" w:after="0" w:line="240" w:lineRule="auto"/>
    </w:pPr>
    <w:rPr>
      <w:rFonts w:ascii="Verdana" w:eastAsia="Times New Roman" w:hAnsi="Verdana" w:cs="Times New Roman"/>
      <w:sz w:val="20"/>
      <w:szCs w:val="24"/>
      <w:lang w:eastAsia="cs-CZ"/>
    </w:rPr>
  </w:style>
  <w:style w:type="character" w:customStyle="1" w:styleId="Odrka1Char">
    <w:name w:val="Odrážka 1 Char"/>
    <w:basedOn w:val="Standardnpsmoodstavce"/>
    <w:link w:val="Odrka1"/>
    <w:rsid w:val="00A67B87"/>
    <w:rPr>
      <w:rFonts w:ascii="Verdana" w:eastAsia="Times New Roman" w:hAnsi="Verdana"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08105">
      <w:bodyDiv w:val="1"/>
      <w:marLeft w:val="0"/>
      <w:marRight w:val="0"/>
      <w:marTop w:val="0"/>
      <w:marBottom w:val="0"/>
      <w:divBdr>
        <w:top w:val="none" w:sz="0" w:space="0" w:color="auto"/>
        <w:left w:val="none" w:sz="0" w:space="0" w:color="auto"/>
        <w:bottom w:val="none" w:sz="0" w:space="0" w:color="auto"/>
        <w:right w:val="none" w:sz="0" w:space="0" w:color="auto"/>
      </w:divBdr>
      <w:divsChild>
        <w:div w:id="497229126">
          <w:marLeft w:val="446"/>
          <w:marRight w:val="0"/>
          <w:marTop w:val="120"/>
          <w:marBottom w:val="120"/>
          <w:divBdr>
            <w:top w:val="none" w:sz="0" w:space="0" w:color="auto"/>
            <w:left w:val="none" w:sz="0" w:space="0" w:color="auto"/>
            <w:bottom w:val="none" w:sz="0" w:space="0" w:color="auto"/>
            <w:right w:val="none" w:sz="0" w:space="0" w:color="auto"/>
          </w:divBdr>
        </w:div>
      </w:divsChild>
    </w:div>
    <w:div w:id="827863818">
      <w:bodyDiv w:val="1"/>
      <w:marLeft w:val="0"/>
      <w:marRight w:val="0"/>
      <w:marTop w:val="0"/>
      <w:marBottom w:val="0"/>
      <w:divBdr>
        <w:top w:val="none" w:sz="0" w:space="0" w:color="auto"/>
        <w:left w:val="none" w:sz="0" w:space="0" w:color="auto"/>
        <w:bottom w:val="none" w:sz="0" w:space="0" w:color="auto"/>
        <w:right w:val="none" w:sz="0" w:space="0" w:color="auto"/>
      </w:divBdr>
      <w:divsChild>
        <w:div w:id="459305660">
          <w:marLeft w:val="360"/>
          <w:marRight w:val="0"/>
          <w:marTop w:val="200"/>
          <w:marBottom w:val="0"/>
          <w:divBdr>
            <w:top w:val="none" w:sz="0" w:space="0" w:color="auto"/>
            <w:left w:val="none" w:sz="0" w:space="0" w:color="auto"/>
            <w:bottom w:val="none" w:sz="0" w:space="0" w:color="auto"/>
            <w:right w:val="none" w:sz="0" w:space="0" w:color="auto"/>
          </w:divBdr>
        </w:div>
      </w:divsChild>
    </w:div>
    <w:div w:id="911887163">
      <w:bodyDiv w:val="1"/>
      <w:marLeft w:val="0"/>
      <w:marRight w:val="0"/>
      <w:marTop w:val="0"/>
      <w:marBottom w:val="0"/>
      <w:divBdr>
        <w:top w:val="none" w:sz="0" w:space="0" w:color="auto"/>
        <w:left w:val="none" w:sz="0" w:space="0" w:color="auto"/>
        <w:bottom w:val="none" w:sz="0" w:space="0" w:color="auto"/>
        <w:right w:val="none" w:sz="0" w:space="0" w:color="auto"/>
      </w:divBdr>
    </w:div>
    <w:div w:id="994261761">
      <w:bodyDiv w:val="1"/>
      <w:marLeft w:val="0"/>
      <w:marRight w:val="0"/>
      <w:marTop w:val="0"/>
      <w:marBottom w:val="0"/>
      <w:divBdr>
        <w:top w:val="none" w:sz="0" w:space="0" w:color="auto"/>
        <w:left w:val="none" w:sz="0" w:space="0" w:color="auto"/>
        <w:bottom w:val="none" w:sz="0" w:space="0" w:color="auto"/>
        <w:right w:val="none" w:sz="0" w:space="0" w:color="auto"/>
      </w:divBdr>
    </w:div>
    <w:div w:id="1058213652">
      <w:bodyDiv w:val="1"/>
      <w:marLeft w:val="0"/>
      <w:marRight w:val="0"/>
      <w:marTop w:val="0"/>
      <w:marBottom w:val="0"/>
      <w:divBdr>
        <w:top w:val="none" w:sz="0" w:space="0" w:color="auto"/>
        <w:left w:val="none" w:sz="0" w:space="0" w:color="auto"/>
        <w:bottom w:val="none" w:sz="0" w:space="0" w:color="auto"/>
        <w:right w:val="none" w:sz="0" w:space="0" w:color="auto"/>
      </w:divBdr>
      <w:divsChild>
        <w:div w:id="1212957759">
          <w:marLeft w:val="360"/>
          <w:marRight w:val="0"/>
          <w:marTop w:val="200"/>
          <w:marBottom w:val="0"/>
          <w:divBdr>
            <w:top w:val="none" w:sz="0" w:space="0" w:color="auto"/>
            <w:left w:val="none" w:sz="0" w:space="0" w:color="auto"/>
            <w:bottom w:val="none" w:sz="0" w:space="0" w:color="auto"/>
            <w:right w:val="none" w:sz="0" w:space="0" w:color="auto"/>
          </w:divBdr>
        </w:div>
      </w:divsChild>
    </w:div>
    <w:div w:id="1184637131">
      <w:bodyDiv w:val="1"/>
      <w:marLeft w:val="0"/>
      <w:marRight w:val="0"/>
      <w:marTop w:val="0"/>
      <w:marBottom w:val="0"/>
      <w:divBdr>
        <w:top w:val="none" w:sz="0" w:space="0" w:color="auto"/>
        <w:left w:val="none" w:sz="0" w:space="0" w:color="auto"/>
        <w:bottom w:val="none" w:sz="0" w:space="0" w:color="auto"/>
        <w:right w:val="none" w:sz="0" w:space="0" w:color="auto"/>
      </w:divBdr>
      <w:divsChild>
        <w:div w:id="1609853070">
          <w:marLeft w:val="360"/>
          <w:marRight w:val="0"/>
          <w:marTop w:val="200"/>
          <w:marBottom w:val="0"/>
          <w:divBdr>
            <w:top w:val="none" w:sz="0" w:space="0" w:color="auto"/>
            <w:left w:val="none" w:sz="0" w:space="0" w:color="auto"/>
            <w:bottom w:val="none" w:sz="0" w:space="0" w:color="auto"/>
            <w:right w:val="none" w:sz="0" w:space="0" w:color="auto"/>
          </w:divBdr>
        </w:div>
      </w:divsChild>
    </w:div>
    <w:div w:id="1359967754">
      <w:bodyDiv w:val="1"/>
      <w:marLeft w:val="0"/>
      <w:marRight w:val="0"/>
      <w:marTop w:val="0"/>
      <w:marBottom w:val="0"/>
      <w:divBdr>
        <w:top w:val="none" w:sz="0" w:space="0" w:color="auto"/>
        <w:left w:val="none" w:sz="0" w:space="0" w:color="auto"/>
        <w:bottom w:val="none" w:sz="0" w:space="0" w:color="auto"/>
        <w:right w:val="none" w:sz="0" w:space="0" w:color="auto"/>
      </w:divBdr>
      <w:divsChild>
        <w:div w:id="1014503328">
          <w:marLeft w:val="446"/>
          <w:marRight w:val="0"/>
          <w:marTop w:val="120"/>
          <w:marBottom w:val="120"/>
          <w:divBdr>
            <w:top w:val="none" w:sz="0" w:space="0" w:color="auto"/>
            <w:left w:val="none" w:sz="0" w:space="0" w:color="auto"/>
            <w:bottom w:val="none" w:sz="0" w:space="0" w:color="auto"/>
            <w:right w:val="none" w:sz="0" w:space="0" w:color="auto"/>
          </w:divBdr>
        </w:div>
      </w:divsChild>
    </w:div>
    <w:div w:id="1563170895">
      <w:bodyDiv w:val="1"/>
      <w:marLeft w:val="0"/>
      <w:marRight w:val="0"/>
      <w:marTop w:val="0"/>
      <w:marBottom w:val="0"/>
      <w:divBdr>
        <w:top w:val="none" w:sz="0" w:space="0" w:color="auto"/>
        <w:left w:val="none" w:sz="0" w:space="0" w:color="auto"/>
        <w:bottom w:val="none" w:sz="0" w:space="0" w:color="auto"/>
        <w:right w:val="none" w:sz="0" w:space="0" w:color="auto"/>
      </w:divBdr>
    </w:div>
    <w:div w:id="185468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ver/spisy/cislo_spis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cervenclova\AppData\Local\Microsoft\Windows\INetCache\Content.Outlook\7KZYX1OS\&#352;ablon&#225;%20z&#225;v&#283;re&#269;n&#233;%20pr&#225;ce%20v2.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26394-8153-4955-90A1-FA93479BB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Šabloná závěrečné práce v2</Template>
  <TotalTime>31</TotalTime>
  <Pages>1</Pages>
  <Words>2217</Words>
  <Characters>13087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Červenclová</dc:creator>
  <cp:lastModifiedBy>Cemperová Jarmila</cp:lastModifiedBy>
  <cp:revision>9</cp:revision>
  <cp:lastPrinted>2019-01-09T13:17:00Z</cp:lastPrinted>
  <dcterms:created xsi:type="dcterms:W3CDTF">2021-02-22T08:13:00Z</dcterms:created>
  <dcterms:modified xsi:type="dcterms:W3CDTF">2021-02-27T16:30:00Z</dcterms:modified>
</cp:coreProperties>
</file>